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F4BB" w14:textId="77777777" w:rsidR="003D579B" w:rsidRPr="007A0206" w:rsidRDefault="003D579B" w:rsidP="00F82016">
      <w:pPr>
        <w:jc w:val="center"/>
        <w:outlineLvl w:val="0"/>
        <w:rPr>
          <w:rFonts w:ascii="Lato" w:hAnsi="Lato" w:cstheme="majorHAnsi"/>
          <w:b/>
          <w:u w:val="single"/>
        </w:rPr>
      </w:pPr>
      <w:r w:rsidRPr="007A0206">
        <w:rPr>
          <w:rFonts w:ascii="Lato" w:hAnsi="Lato" w:cstheme="majorHAnsi"/>
          <w:b/>
          <w:u w:val="single"/>
        </w:rPr>
        <w:t>Mentor</w:t>
      </w:r>
      <w:r w:rsidR="00333F9A" w:rsidRPr="007A0206">
        <w:rPr>
          <w:rFonts w:ascii="Lato" w:hAnsi="Lato" w:cstheme="majorHAnsi"/>
          <w:b/>
          <w:u w:val="single"/>
        </w:rPr>
        <w:t xml:space="preserve"> Guidance Document</w:t>
      </w:r>
    </w:p>
    <w:p w14:paraId="3DE184D2" w14:textId="77777777" w:rsidR="003D579B" w:rsidRPr="007A0206" w:rsidRDefault="003D579B">
      <w:pPr>
        <w:rPr>
          <w:rFonts w:ascii="Lato" w:hAnsi="Lato" w:cstheme="majorHAnsi"/>
        </w:rPr>
      </w:pPr>
    </w:p>
    <w:p w14:paraId="0FB152CB" w14:textId="475603AB" w:rsidR="00C57BEB" w:rsidRPr="007A0206" w:rsidRDefault="005D3D72" w:rsidP="00C57BEB">
      <w:pPr>
        <w:rPr>
          <w:rFonts w:ascii="Lato" w:hAnsi="Lato" w:cstheme="majorHAnsi"/>
        </w:rPr>
      </w:pPr>
      <w:r w:rsidRPr="007A0206">
        <w:rPr>
          <w:rFonts w:ascii="Lato" w:hAnsi="Lato" w:cstheme="majorHAnsi"/>
        </w:rPr>
        <w:t>These mentoring</w:t>
      </w:r>
      <w:r w:rsidR="00C57BEB" w:rsidRPr="007A0206">
        <w:rPr>
          <w:rFonts w:ascii="Lato" w:hAnsi="Lato" w:cstheme="majorHAnsi"/>
        </w:rPr>
        <w:t xml:space="preserve"> guidelines are recommendations from the Mentoring Program Committee as suggestions for beginning, structuring and documenting </w:t>
      </w:r>
      <w:r w:rsidR="00BD6047" w:rsidRPr="007A0206">
        <w:rPr>
          <w:rFonts w:ascii="Lato" w:hAnsi="Lato" w:cstheme="majorHAnsi"/>
        </w:rPr>
        <w:t>M</w:t>
      </w:r>
      <w:r w:rsidR="00C57BEB" w:rsidRPr="007A0206">
        <w:rPr>
          <w:rFonts w:ascii="Lato" w:hAnsi="Lato" w:cstheme="majorHAnsi"/>
        </w:rPr>
        <w:t>entor participation in the mentoring partnership.</w:t>
      </w:r>
      <w:r w:rsidR="007A0206" w:rsidRPr="007A0206">
        <w:rPr>
          <w:rFonts w:ascii="Lato" w:hAnsi="Lato" w:cstheme="majorHAnsi"/>
        </w:rPr>
        <w:t xml:space="preserve"> </w:t>
      </w:r>
      <w:r w:rsidR="00BA32CE" w:rsidRPr="007A0206">
        <w:rPr>
          <w:rFonts w:ascii="Lato" w:hAnsi="Lato" w:cstheme="majorHAnsi"/>
        </w:rPr>
        <w:t xml:space="preserve">These guidelines cover the application process and the </w:t>
      </w:r>
      <w:r w:rsidR="009D064C" w:rsidRPr="007A0206">
        <w:rPr>
          <w:rFonts w:ascii="Lato" w:hAnsi="Lato" w:cstheme="majorHAnsi"/>
        </w:rPr>
        <w:t>six-</w:t>
      </w:r>
      <w:r w:rsidR="00BA32CE" w:rsidRPr="007A0206">
        <w:rPr>
          <w:rFonts w:ascii="Lato" w:hAnsi="Lato" w:cstheme="majorHAnsi"/>
        </w:rPr>
        <w:t>month formal Mentoring Program period.</w:t>
      </w:r>
      <w:r w:rsidR="007A0206" w:rsidRPr="007A0206">
        <w:rPr>
          <w:rFonts w:ascii="Lato" w:hAnsi="Lato" w:cstheme="majorHAnsi"/>
        </w:rPr>
        <w:t xml:space="preserve"> </w:t>
      </w:r>
      <w:r w:rsidR="00BA32CE" w:rsidRPr="007A0206">
        <w:rPr>
          <w:rFonts w:ascii="Lato" w:hAnsi="Lato" w:cstheme="majorHAnsi"/>
        </w:rPr>
        <w:t xml:space="preserve">After the </w:t>
      </w:r>
      <w:r w:rsidR="009D064C" w:rsidRPr="007A0206">
        <w:rPr>
          <w:rFonts w:ascii="Lato" w:hAnsi="Lato" w:cstheme="majorHAnsi"/>
        </w:rPr>
        <w:t>six-</w:t>
      </w:r>
      <w:r w:rsidR="00BA32CE" w:rsidRPr="007A0206">
        <w:rPr>
          <w:rFonts w:ascii="Lato" w:hAnsi="Lato" w:cstheme="majorHAnsi"/>
        </w:rPr>
        <w:t xml:space="preserve">month period is over, we anticipate (and hope) that communication and friendship between partners will continue on an informal basis, but the partnership is no longer </w:t>
      </w:r>
      <w:r w:rsidR="009D064C" w:rsidRPr="007A0206">
        <w:rPr>
          <w:rFonts w:ascii="Lato" w:hAnsi="Lato" w:cstheme="majorHAnsi"/>
        </w:rPr>
        <w:t>supported</w:t>
      </w:r>
      <w:r w:rsidR="00BA32CE" w:rsidRPr="007A0206">
        <w:rPr>
          <w:rFonts w:ascii="Lato" w:hAnsi="Lato" w:cstheme="majorHAnsi"/>
        </w:rPr>
        <w:t xml:space="preserve"> by the formal SQA-sponsored Mentoring Program or </w:t>
      </w:r>
      <w:r w:rsidR="00611B78" w:rsidRPr="007A0206">
        <w:rPr>
          <w:rFonts w:ascii="Lato" w:hAnsi="Lato" w:cstheme="majorHAnsi"/>
        </w:rPr>
        <w:t>its procedural documents</w:t>
      </w:r>
      <w:r w:rsidR="00BA32CE" w:rsidRPr="007A0206">
        <w:rPr>
          <w:rFonts w:ascii="Lato" w:hAnsi="Lato" w:cstheme="majorHAnsi"/>
        </w:rPr>
        <w:t>.</w:t>
      </w:r>
    </w:p>
    <w:p w14:paraId="20C1FBCE" w14:textId="77777777" w:rsidR="00BA32CE" w:rsidRPr="007A0206" w:rsidRDefault="00BA32CE" w:rsidP="00C57BEB">
      <w:pPr>
        <w:rPr>
          <w:rFonts w:ascii="Lato" w:hAnsi="Lato" w:cstheme="majorHAnsi"/>
        </w:rPr>
      </w:pPr>
    </w:p>
    <w:p w14:paraId="4CE5E14E" w14:textId="77777777" w:rsidR="00C57BEB" w:rsidRPr="007A0206" w:rsidRDefault="00C57BEB" w:rsidP="00FA7812">
      <w:pPr>
        <w:ind w:left="360" w:hanging="360"/>
        <w:outlineLvl w:val="0"/>
        <w:rPr>
          <w:rFonts w:ascii="Lato" w:hAnsi="Lato" w:cstheme="majorHAnsi"/>
          <w:b/>
        </w:rPr>
      </w:pPr>
      <w:r w:rsidRPr="007A0206">
        <w:rPr>
          <w:rFonts w:ascii="Lato" w:hAnsi="Lato" w:cstheme="majorHAnsi"/>
          <w:b/>
        </w:rPr>
        <w:t>Apply to the Mentoring Program by submitting the Mentor</w:t>
      </w:r>
      <w:r w:rsidR="00F16EEC" w:rsidRPr="007A0206">
        <w:rPr>
          <w:rFonts w:ascii="Lato" w:hAnsi="Lato" w:cstheme="majorHAnsi"/>
          <w:b/>
        </w:rPr>
        <w:t xml:space="preserve"> Application</w:t>
      </w:r>
    </w:p>
    <w:p w14:paraId="2A015484" w14:textId="77777777" w:rsidR="005D3D72" w:rsidRPr="007A0206" w:rsidRDefault="005D3D72" w:rsidP="00C57BEB">
      <w:pPr>
        <w:rPr>
          <w:rFonts w:ascii="Lato" w:hAnsi="Lato" w:cstheme="majorHAnsi"/>
          <w:b/>
        </w:rPr>
      </w:pPr>
    </w:p>
    <w:p w14:paraId="10140401" w14:textId="77777777" w:rsidR="00C57BEB" w:rsidRPr="007A0206" w:rsidRDefault="00C57BEB" w:rsidP="00970CAE">
      <w:pPr>
        <w:numPr>
          <w:ilvl w:val="0"/>
          <w:numId w:val="1"/>
        </w:numPr>
        <w:spacing w:after="120"/>
        <w:rPr>
          <w:rFonts w:ascii="Lato" w:hAnsi="Lato" w:cstheme="majorHAnsi"/>
        </w:rPr>
      </w:pPr>
      <w:r w:rsidRPr="007A0206">
        <w:rPr>
          <w:rFonts w:ascii="Lato" w:hAnsi="Lato" w:cstheme="majorHAnsi"/>
        </w:rPr>
        <w:t xml:space="preserve">Prior to submitting your application form, update documentation of </w:t>
      </w:r>
      <w:r w:rsidR="001F325E" w:rsidRPr="007A0206">
        <w:rPr>
          <w:rFonts w:ascii="Lato" w:hAnsi="Lato" w:cstheme="majorHAnsi"/>
        </w:rPr>
        <w:t xml:space="preserve">your </w:t>
      </w:r>
      <w:r w:rsidRPr="007A0206">
        <w:rPr>
          <w:rFonts w:ascii="Lato" w:hAnsi="Lato" w:cstheme="majorHAnsi"/>
        </w:rPr>
        <w:t>work experience (</w:t>
      </w:r>
      <w:r w:rsidR="001F325E" w:rsidRPr="007A0206">
        <w:rPr>
          <w:rFonts w:ascii="Lato" w:hAnsi="Lato" w:cstheme="majorHAnsi"/>
        </w:rPr>
        <w:t>e</w:t>
      </w:r>
      <w:r w:rsidRPr="007A0206">
        <w:rPr>
          <w:rFonts w:ascii="Lato" w:hAnsi="Lato" w:cstheme="majorHAnsi"/>
        </w:rPr>
        <w:t>.g., CV, resume)</w:t>
      </w:r>
      <w:r w:rsidR="009D064C" w:rsidRPr="007A0206">
        <w:rPr>
          <w:rFonts w:ascii="Lato" w:hAnsi="Lato" w:cstheme="majorHAnsi"/>
        </w:rPr>
        <w:t>.</w:t>
      </w:r>
    </w:p>
    <w:p w14:paraId="6AEA48BE" w14:textId="6EC70028" w:rsidR="00C57BEB" w:rsidRPr="007A0206" w:rsidRDefault="00C57BEB" w:rsidP="00970CAE">
      <w:pPr>
        <w:numPr>
          <w:ilvl w:val="0"/>
          <w:numId w:val="1"/>
        </w:numPr>
        <w:spacing w:after="120"/>
        <w:rPr>
          <w:rFonts w:ascii="Lato" w:hAnsi="Lato" w:cstheme="majorHAnsi"/>
        </w:rPr>
      </w:pPr>
      <w:r w:rsidRPr="007A0206">
        <w:rPr>
          <w:rFonts w:ascii="Lato" w:hAnsi="Lato" w:cstheme="majorHAnsi"/>
        </w:rPr>
        <w:t xml:space="preserve">Determine why you are interested in being a </w:t>
      </w:r>
      <w:r w:rsidR="00BD6047" w:rsidRPr="007A0206">
        <w:rPr>
          <w:rFonts w:ascii="Lato" w:hAnsi="Lato" w:cstheme="majorHAnsi"/>
        </w:rPr>
        <w:t>M</w:t>
      </w:r>
      <w:r w:rsidRPr="007A0206">
        <w:rPr>
          <w:rFonts w:ascii="Lato" w:hAnsi="Lato" w:cstheme="majorHAnsi"/>
        </w:rPr>
        <w:t>entor</w:t>
      </w:r>
      <w:r w:rsidR="001F325E" w:rsidRPr="007A0206">
        <w:rPr>
          <w:rFonts w:ascii="Lato" w:hAnsi="Lato" w:cstheme="majorHAnsi"/>
        </w:rPr>
        <w:t>.</w:t>
      </w:r>
      <w:r w:rsidR="007A0206" w:rsidRPr="007A0206">
        <w:rPr>
          <w:rFonts w:ascii="Lato" w:hAnsi="Lato" w:cstheme="majorHAnsi"/>
        </w:rPr>
        <w:t xml:space="preserve"> </w:t>
      </w:r>
      <w:r w:rsidR="001F325E" w:rsidRPr="007A0206">
        <w:rPr>
          <w:rFonts w:ascii="Lato" w:hAnsi="Lato" w:cstheme="majorHAnsi"/>
        </w:rPr>
        <w:t xml:space="preserve">This will assist the </w:t>
      </w:r>
      <w:r w:rsidR="00970CAE" w:rsidRPr="007A0206">
        <w:rPr>
          <w:rFonts w:ascii="Lato" w:hAnsi="Lato" w:cstheme="majorHAnsi"/>
        </w:rPr>
        <w:t>Mentoring Program C</w:t>
      </w:r>
      <w:r w:rsidR="001F325E" w:rsidRPr="007A0206">
        <w:rPr>
          <w:rFonts w:ascii="Lato" w:hAnsi="Lato" w:cstheme="majorHAnsi"/>
        </w:rPr>
        <w:t>ommittee in ensuring that you have a good partnership experience.</w:t>
      </w:r>
    </w:p>
    <w:p w14:paraId="38F58B92" w14:textId="4FF10A6F" w:rsidR="00C57BEB" w:rsidRPr="007A0206" w:rsidRDefault="00C57BEB" w:rsidP="00C4440F">
      <w:pPr>
        <w:numPr>
          <w:ilvl w:val="0"/>
          <w:numId w:val="1"/>
        </w:numPr>
        <w:spacing w:after="120"/>
        <w:rPr>
          <w:rFonts w:ascii="Lato" w:hAnsi="Lato" w:cstheme="majorHAnsi"/>
        </w:rPr>
      </w:pPr>
      <w:r w:rsidRPr="007A0206">
        <w:rPr>
          <w:rFonts w:ascii="Lato" w:hAnsi="Lato" w:cstheme="majorHAnsi"/>
        </w:rPr>
        <w:t xml:space="preserve">Complete and </w:t>
      </w:r>
      <w:proofErr w:type="gramStart"/>
      <w:r w:rsidRPr="007A0206">
        <w:rPr>
          <w:rFonts w:ascii="Lato" w:hAnsi="Lato" w:cstheme="majorHAnsi"/>
        </w:rPr>
        <w:t xml:space="preserve">submit </w:t>
      </w:r>
      <w:r w:rsidR="00970CAE" w:rsidRPr="007A0206">
        <w:rPr>
          <w:rFonts w:ascii="Lato" w:hAnsi="Lato" w:cstheme="majorHAnsi"/>
        </w:rPr>
        <w:t xml:space="preserve">an </w:t>
      </w:r>
      <w:r w:rsidRPr="007A0206">
        <w:rPr>
          <w:rFonts w:ascii="Lato" w:hAnsi="Lato" w:cstheme="majorHAnsi"/>
        </w:rPr>
        <w:t>application</w:t>
      </w:r>
      <w:proofErr w:type="gramEnd"/>
      <w:r w:rsidR="00D95269" w:rsidRPr="007A0206">
        <w:rPr>
          <w:rFonts w:ascii="Lato" w:hAnsi="Lato" w:cstheme="majorHAnsi"/>
        </w:rPr>
        <w:t xml:space="preserve"> on the SQA website</w:t>
      </w:r>
      <w:r w:rsidR="001F325E" w:rsidRPr="007A0206">
        <w:rPr>
          <w:rFonts w:ascii="Lato" w:hAnsi="Lato" w:cstheme="majorHAnsi"/>
        </w:rPr>
        <w:t>.</w:t>
      </w:r>
      <w:r w:rsidR="007A0206" w:rsidRPr="007A0206">
        <w:rPr>
          <w:rFonts w:ascii="Lato" w:hAnsi="Lato" w:cstheme="majorHAnsi"/>
        </w:rPr>
        <w:t xml:space="preserve"> </w:t>
      </w:r>
      <w:r w:rsidR="001F325E" w:rsidRPr="007A0206">
        <w:rPr>
          <w:rFonts w:ascii="Lato" w:hAnsi="Lato" w:cstheme="majorHAnsi"/>
        </w:rPr>
        <w:t>Your application will</w:t>
      </w:r>
      <w:r w:rsidR="00BD6047" w:rsidRPr="007A0206">
        <w:rPr>
          <w:rFonts w:ascii="Lato" w:hAnsi="Lato" w:cstheme="majorHAnsi"/>
        </w:rPr>
        <w:t xml:space="preserve"> be </w:t>
      </w:r>
      <w:r w:rsidR="0015237C">
        <w:rPr>
          <w:rFonts w:ascii="Lato" w:hAnsi="Lato" w:cstheme="majorHAnsi"/>
        </w:rPr>
        <w:t>analyzed by the Mentoring Program Committee for the best match with a Mentee(s)</w:t>
      </w:r>
      <w:r w:rsidR="00970CAE" w:rsidRPr="007A0206">
        <w:rPr>
          <w:rFonts w:ascii="Lato" w:hAnsi="Lato" w:cstheme="majorHAnsi"/>
        </w:rPr>
        <w:t>,</w:t>
      </w:r>
      <w:r w:rsidR="001F325E" w:rsidRPr="007A0206">
        <w:rPr>
          <w:rFonts w:ascii="Lato" w:hAnsi="Lato" w:cstheme="majorHAnsi"/>
        </w:rPr>
        <w:t xml:space="preserve"> so ensure that this form is as complete and accurate as possible.</w:t>
      </w:r>
    </w:p>
    <w:p w14:paraId="1122C5AB" w14:textId="0E7F853F" w:rsidR="00C4440F" w:rsidRPr="007A0206" w:rsidRDefault="00C4440F" w:rsidP="00C4440F">
      <w:pPr>
        <w:numPr>
          <w:ilvl w:val="0"/>
          <w:numId w:val="1"/>
        </w:numPr>
        <w:rPr>
          <w:rFonts w:ascii="Lato" w:hAnsi="Lato" w:cstheme="majorHAnsi"/>
        </w:rPr>
      </w:pPr>
      <w:r w:rsidRPr="007A0206">
        <w:rPr>
          <w:rFonts w:ascii="Lato" w:hAnsi="Lato" w:cstheme="majorHAnsi"/>
        </w:rPr>
        <w:t>Wait for contact from SQA Headquarters.</w:t>
      </w:r>
      <w:r w:rsidR="007A0206" w:rsidRPr="007A0206">
        <w:rPr>
          <w:rFonts w:ascii="Lato" w:hAnsi="Lato" w:cstheme="majorHAnsi"/>
        </w:rPr>
        <w:t xml:space="preserve"> </w:t>
      </w:r>
      <w:r w:rsidRPr="007A0206">
        <w:rPr>
          <w:rFonts w:ascii="Lato" w:hAnsi="Lato" w:cstheme="majorHAnsi"/>
        </w:rPr>
        <w:t xml:space="preserve">Your waiting time will </w:t>
      </w:r>
      <w:r w:rsidR="007A0206">
        <w:rPr>
          <w:rFonts w:ascii="Lato" w:hAnsi="Lato" w:cstheme="majorHAnsi"/>
        </w:rPr>
        <w:t>be approximately 2 to 4 weeks after the application cycle deadline</w:t>
      </w:r>
      <w:r w:rsidRPr="007A0206">
        <w:rPr>
          <w:rFonts w:ascii="Lato" w:hAnsi="Lato" w:cstheme="majorHAnsi"/>
        </w:rPr>
        <w:t>.</w:t>
      </w:r>
      <w:r w:rsidR="004F0999">
        <w:rPr>
          <w:rFonts w:ascii="Lato" w:hAnsi="Lato" w:cstheme="majorHAnsi"/>
        </w:rPr>
        <w:t xml:space="preserve"> </w:t>
      </w:r>
      <w:r w:rsidR="009C16B7">
        <w:rPr>
          <w:rFonts w:ascii="Lato" w:hAnsi="Lato" w:cstheme="majorHAnsi"/>
        </w:rPr>
        <w:t xml:space="preserve">If you have not heard from SQA Headquarters after that time, feel free to reach out to </w:t>
      </w:r>
      <w:hyperlink r:id="rId7" w:history="1">
        <w:r w:rsidR="009C16B7" w:rsidRPr="00EB4386">
          <w:rPr>
            <w:rStyle w:val="Hyperlink"/>
            <w:rFonts w:ascii="Lato" w:hAnsi="Lato" w:cstheme="majorHAnsi"/>
          </w:rPr>
          <w:t>mentor@sqa.org</w:t>
        </w:r>
      </w:hyperlink>
      <w:r w:rsidR="009C16B7">
        <w:rPr>
          <w:rFonts w:ascii="Lato" w:hAnsi="Lato" w:cstheme="majorHAnsi"/>
        </w:rPr>
        <w:t xml:space="preserve"> for an update.</w:t>
      </w:r>
    </w:p>
    <w:p w14:paraId="3EF84544" w14:textId="77777777" w:rsidR="001A1F14" w:rsidRPr="007A0206" w:rsidRDefault="001A1F14" w:rsidP="00F82016">
      <w:pPr>
        <w:outlineLvl w:val="0"/>
        <w:rPr>
          <w:rFonts w:ascii="Lato" w:hAnsi="Lato" w:cstheme="majorHAnsi"/>
        </w:rPr>
      </w:pPr>
    </w:p>
    <w:p w14:paraId="55862AC0" w14:textId="77777777" w:rsidR="001A1F14" w:rsidRPr="007A0206" w:rsidRDefault="00970CAE" w:rsidP="00F82016">
      <w:pPr>
        <w:outlineLvl w:val="0"/>
        <w:rPr>
          <w:rFonts w:ascii="Lato" w:hAnsi="Lato" w:cstheme="majorHAnsi"/>
          <w:b/>
        </w:rPr>
      </w:pPr>
      <w:r w:rsidRPr="007A0206">
        <w:rPr>
          <w:rFonts w:ascii="Lato" w:hAnsi="Lato" w:cstheme="majorHAnsi"/>
          <w:b/>
        </w:rPr>
        <w:t>First</w:t>
      </w:r>
      <w:r w:rsidR="002B3E17" w:rsidRPr="007A0206">
        <w:rPr>
          <w:rFonts w:ascii="Lato" w:hAnsi="Lato" w:cstheme="majorHAnsi"/>
          <w:b/>
        </w:rPr>
        <w:t xml:space="preserve"> Contact</w:t>
      </w:r>
    </w:p>
    <w:p w14:paraId="1722FAEB" w14:textId="77777777" w:rsidR="008341DF" w:rsidRPr="007A0206" w:rsidRDefault="008341DF">
      <w:pPr>
        <w:rPr>
          <w:rFonts w:ascii="Lato" w:hAnsi="Lato" w:cstheme="majorHAnsi"/>
          <w:b/>
        </w:rPr>
      </w:pPr>
    </w:p>
    <w:p w14:paraId="3400C3D1" w14:textId="77777777" w:rsidR="00D95269" w:rsidRPr="007A0206" w:rsidRDefault="00D95269" w:rsidP="00970CAE">
      <w:pPr>
        <w:numPr>
          <w:ilvl w:val="0"/>
          <w:numId w:val="3"/>
        </w:numPr>
        <w:spacing w:after="120"/>
        <w:rPr>
          <w:rFonts w:ascii="Lato" w:hAnsi="Lato" w:cstheme="majorHAnsi"/>
        </w:rPr>
      </w:pPr>
      <w:r w:rsidRPr="007A0206">
        <w:rPr>
          <w:rFonts w:ascii="Lato" w:hAnsi="Lato" w:cstheme="majorHAnsi"/>
        </w:rPr>
        <w:t>The first contact is typically initiated by the Mentee. If you do not hear from the Mentee within two weeks from your introductory email, please feel free to contact your Mentee.</w:t>
      </w:r>
    </w:p>
    <w:p w14:paraId="1C64F67B" w14:textId="63720184" w:rsidR="008341DF" w:rsidRPr="007A0206" w:rsidRDefault="008341DF" w:rsidP="00970CAE">
      <w:pPr>
        <w:numPr>
          <w:ilvl w:val="0"/>
          <w:numId w:val="3"/>
        </w:numPr>
        <w:spacing w:after="120"/>
        <w:rPr>
          <w:rFonts w:ascii="Lato" w:hAnsi="Lato" w:cstheme="majorHAnsi"/>
        </w:rPr>
      </w:pPr>
      <w:r w:rsidRPr="007A0206">
        <w:rPr>
          <w:rFonts w:ascii="Lato" w:hAnsi="Lato" w:cstheme="majorHAnsi"/>
        </w:rPr>
        <w:t xml:space="preserve">Prior to </w:t>
      </w:r>
      <w:r w:rsidR="001137BA" w:rsidRPr="007A0206">
        <w:rPr>
          <w:rFonts w:ascii="Lato" w:hAnsi="Lato" w:cstheme="majorHAnsi"/>
        </w:rPr>
        <w:t xml:space="preserve">the </w:t>
      </w:r>
      <w:r w:rsidRPr="007A0206">
        <w:rPr>
          <w:rFonts w:ascii="Lato" w:hAnsi="Lato" w:cstheme="majorHAnsi"/>
        </w:rPr>
        <w:t xml:space="preserve">first </w:t>
      </w:r>
      <w:r w:rsidR="00D95269" w:rsidRPr="007A0206">
        <w:rPr>
          <w:rFonts w:ascii="Lato" w:hAnsi="Lato" w:cstheme="majorHAnsi"/>
        </w:rPr>
        <w:t>meeting</w:t>
      </w:r>
      <w:r w:rsidRPr="007A0206">
        <w:rPr>
          <w:rFonts w:ascii="Lato" w:hAnsi="Lato" w:cstheme="majorHAnsi"/>
        </w:rPr>
        <w:t>:</w:t>
      </w:r>
    </w:p>
    <w:p w14:paraId="68508015" w14:textId="0C4D85FE" w:rsidR="008341DF" w:rsidRPr="007A0206" w:rsidRDefault="007A0206" w:rsidP="00970CAE">
      <w:pPr>
        <w:numPr>
          <w:ilvl w:val="1"/>
          <w:numId w:val="3"/>
        </w:numPr>
        <w:spacing w:after="120"/>
        <w:rPr>
          <w:rFonts w:ascii="Lato" w:hAnsi="Lato" w:cstheme="majorHAnsi"/>
        </w:rPr>
      </w:pPr>
      <w:r w:rsidRPr="007A0206">
        <w:rPr>
          <w:rFonts w:ascii="Lato" w:hAnsi="Lato" w:cstheme="majorHAnsi"/>
        </w:rPr>
        <w:t>P</w:t>
      </w:r>
      <w:r w:rsidR="00D95269" w:rsidRPr="007A0206">
        <w:rPr>
          <w:rFonts w:ascii="Lato" w:hAnsi="Lato" w:cstheme="majorHAnsi"/>
        </w:rPr>
        <w:t>repare any questions you may have for the Mentee, particularly regarding their goals during the mentoring partnership</w:t>
      </w:r>
      <w:r w:rsidR="008341DF" w:rsidRPr="007A0206">
        <w:rPr>
          <w:rFonts w:ascii="Lato" w:hAnsi="Lato" w:cstheme="majorHAnsi"/>
        </w:rPr>
        <w:t>.</w:t>
      </w:r>
      <w:r w:rsidRPr="007A0206">
        <w:rPr>
          <w:rFonts w:ascii="Lato" w:hAnsi="Lato" w:cstheme="majorHAnsi"/>
        </w:rPr>
        <w:t xml:space="preserve"> If you’d like to review the Mentee application material received by the Committee to aid your preparations, email </w:t>
      </w:r>
      <w:hyperlink r:id="rId8" w:history="1">
        <w:r w:rsidRPr="007A0206">
          <w:rPr>
            <w:rStyle w:val="Hyperlink"/>
            <w:rFonts w:ascii="Lato" w:hAnsi="Lato" w:cstheme="majorHAnsi"/>
          </w:rPr>
          <w:t>mentor@sqa.org</w:t>
        </w:r>
      </w:hyperlink>
      <w:r w:rsidRPr="007A0206">
        <w:rPr>
          <w:rFonts w:ascii="Lato" w:hAnsi="Lato" w:cstheme="majorHAnsi"/>
        </w:rPr>
        <w:t xml:space="preserve"> to request it.</w:t>
      </w:r>
    </w:p>
    <w:p w14:paraId="734E96B1" w14:textId="151A2B61" w:rsidR="008341DF" w:rsidRPr="007A0206" w:rsidRDefault="00D95269" w:rsidP="00970CAE">
      <w:pPr>
        <w:numPr>
          <w:ilvl w:val="1"/>
          <w:numId w:val="3"/>
        </w:numPr>
        <w:spacing w:after="120"/>
        <w:rPr>
          <w:rFonts w:ascii="Lato" w:hAnsi="Lato" w:cstheme="majorHAnsi"/>
        </w:rPr>
      </w:pPr>
      <w:r w:rsidRPr="007A0206">
        <w:rPr>
          <w:rFonts w:ascii="Lato" w:hAnsi="Lato" w:cstheme="majorHAnsi"/>
        </w:rPr>
        <w:t>Consider</w:t>
      </w:r>
      <w:r w:rsidR="008341DF" w:rsidRPr="007A0206">
        <w:rPr>
          <w:rFonts w:ascii="Lato" w:hAnsi="Lato" w:cstheme="majorHAnsi"/>
        </w:rPr>
        <w:t xml:space="preserve"> available resources</w:t>
      </w:r>
      <w:r w:rsidRPr="007A0206">
        <w:rPr>
          <w:rFonts w:ascii="Lato" w:hAnsi="Lato" w:cstheme="majorHAnsi"/>
        </w:rPr>
        <w:t xml:space="preserve"> (</w:t>
      </w:r>
      <w:r w:rsidR="008341DF" w:rsidRPr="007A0206">
        <w:rPr>
          <w:rFonts w:ascii="Lato" w:hAnsi="Lato" w:cstheme="majorHAnsi"/>
        </w:rPr>
        <w:t>i.e.</w:t>
      </w:r>
      <w:r w:rsidR="00970CAE" w:rsidRPr="007A0206">
        <w:rPr>
          <w:rFonts w:ascii="Lato" w:hAnsi="Lato" w:cstheme="majorHAnsi"/>
        </w:rPr>
        <w:t>,</w:t>
      </w:r>
      <w:r w:rsidR="008341DF" w:rsidRPr="007A0206">
        <w:rPr>
          <w:rFonts w:ascii="Lato" w:hAnsi="Lato" w:cstheme="majorHAnsi"/>
        </w:rPr>
        <w:t xml:space="preserve"> websites, documents</w:t>
      </w:r>
      <w:r w:rsidR="005D3D72" w:rsidRPr="007A0206">
        <w:rPr>
          <w:rFonts w:ascii="Lato" w:hAnsi="Lato" w:cstheme="majorHAnsi"/>
        </w:rPr>
        <w:t>, etc.</w:t>
      </w:r>
      <w:r w:rsidRPr="007A0206">
        <w:rPr>
          <w:rFonts w:ascii="Lato" w:hAnsi="Lato" w:cstheme="majorHAnsi"/>
        </w:rPr>
        <w:t>) that may be helpful to your Mentee.</w:t>
      </w:r>
    </w:p>
    <w:p w14:paraId="28F8082D" w14:textId="77777777" w:rsidR="00C57BEB" w:rsidRPr="007A0206" w:rsidRDefault="00D95269" w:rsidP="00970CAE">
      <w:pPr>
        <w:numPr>
          <w:ilvl w:val="1"/>
          <w:numId w:val="3"/>
        </w:numPr>
        <w:spacing w:after="120"/>
        <w:rPr>
          <w:rFonts w:ascii="Lato" w:hAnsi="Lato" w:cstheme="majorHAnsi"/>
        </w:rPr>
      </w:pPr>
      <w:r w:rsidRPr="007A0206">
        <w:rPr>
          <w:rFonts w:ascii="Lato" w:hAnsi="Lato" w:cstheme="majorHAnsi"/>
        </w:rPr>
        <w:lastRenderedPageBreak/>
        <w:t>Prepare a list of your regularly available days and times as well as acceptable communication methods to help you set regular</w:t>
      </w:r>
      <w:r w:rsidR="002456D2" w:rsidRPr="007A0206">
        <w:rPr>
          <w:rFonts w:ascii="Lato" w:hAnsi="Lato" w:cstheme="majorHAnsi"/>
        </w:rPr>
        <w:t>ly</w:t>
      </w:r>
      <w:r w:rsidRPr="007A0206">
        <w:rPr>
          <w:rFonts w:ascii="Lato" w:hAnsi="Lato" w:cstheme="majorHAnsi"/>
        </w:rPr>
        <w:t xml:space="preserve"> schedule</w:t>
      </w:r>
      <w:r w:rsidR="002456D2" w:rsidRPr="007A0206">
        <w:rPr>
          <w:rFonts w:ascii="Lato" w:hAnsi="Lato" w:cstheme="majorHAnsi"/>
        </w:rPr>
        <w:t>d contact with your Mentee.</w:t>
      </w:r>
    </w:p>
    <w:p w14:paraId="4E5E7433" w14:textId="77777777" w:rsidR="00C57BEB" w:rsidRPr="007A0206" w:rsidRDefault="00C57BEB" w:rsidP="00970CAE">
      <w:pPr>
        <w:numPr>
          <w:ilvl w:val="0"/>
          <w:numId w:val="2"/>
        </w:numPr>
        <w:spacing w:after="120"/>
        <w:rPr>
          <w:rFonts w:ascii="Lato" w:hAnsi="Lato" w:cstheme="majorHAnsi"/>
        </w:rPr>
      </w:pPr>
      <w:r w:rsidRPr="007A0206">
        <w:rPr>
          <w:rFonts w:ascii="Lato" w:hAnsi="Lato" w:cstheme="majorHAnsi"/>
        </w:rPr>
        <w:t xml:space="preserve">An open discussion will provide an opportunity for the </w:t>
      </w:r>
      <w:r w:rsidR="002456D2" w:rsidRPr="007A0206">
        <w:rPr>
          <w:rFonts w:ascii="Lato" w:hAnsi="Lato" w:cstheme="majorHAnsi"/>
        </w:rPr>
        <w:t>M</w:t>
      </w:r>
      <w:r w:rsidRPr="007A0206">
        <w:rPr>
          <w:rFonts w:ascii="Lato" w:hAnsi="Lato" w:cstheme="majorHAnsi"/>
        </w:rPr>
        <w:t xml:space="preserve">entor and </w:t>
      </w:r>
      <w:r w:rsidR="002456D2" w:rsidRPr="007A0206">
        <w:rPr>
          <w:rFonts w:ascii="Lato" w:hAnsi="Lato" w:cstheme="majorHAnsi"/>
        </w:rPr>
        <w:t>M</w:t>
      </w:r>
      <w:r w:rsidRPr="007A0206">
        <w:rPr>
          <w:rFonts w:ascii="Lato" w:hAnsi="Lato" w:cstheme="majorHAnsi"/>
        </w:rPr>
        <w:t>entee to raise questions, explore options, and determine if a mutually beneficial partnership can be achieved.</w:t>
      </w:r>
    </w:p>
    <w:p w14:paraId="189C97CE" w14:textId="77777777" w:rsidR="00C57BEB" w:rsidRPr="007A0206" w:rsidRDefault="00C57BEB" w:rsidP="00C57BEB">
      <w:pPr>
        <w:numPr>
          <w:ilvl w:val="0"/>
          <w:numId w:val="1"/>
        </w:numPr>
        <w:rPr>
          <w:rFonts w:ascii="Lato" w:hAnsi="Lato" w:cstheme="majorHAnsi"/>
        </w:rPr>
      </w:pPr>
      <w:r w:rsidRPr="007A0206">
        <w:rPr>
          <w:rFonts w:ascii="Lato" w:hAnsi="Lato" w:cstheme="majorHAnsi"/>
        </w:rPr>
        <w:t>Points to consider in determining whether a partnership is suitable:</w:t>
      </w:r>
    </w:p>
    <w:p w14:paraId="4A78740E" w14:textId="77777777" w:rsidR="008B0E5B" w:rsidRPr="007A0206" w:rsidRDefault="008B0E5B" w:rsidP="00700B44">
      <w:pPr>
        <w:numPr>
          <w:ilvl w:val="1"/>
          <w:numId w:val="1"/>
        </w:numPr>
        <w:rPr>
          <w:rFonts w:ascii="Lato" w:hAnsi="Lato" w:cstheme="majorHAnsi"/>
        </w:rPr>
      </w:pPr>
      <w:r w:rsidRPr="007A0206">
        <w:rPr>
          <w:rFonts w:ascii="Lato" w:hAnsi="Lato" w:cstheme="majorHAnsi"/>
        </w:rPr>
        <w:t>Conflict of interest</w:t>
      </w:r>
    </w:p>
    <w:p w14:paraId="0A091C19" w14:textId="77777777" w:rsidR="00700B44" w:rsidRPr="007A0206" w:rsidRDefault="00D13020" w:rsidP="00700B44">
      <w:pPr>
        <w:numPr>
          <w:ilvl w:val="1"/>
          <w:numId w:val="1"/>
        </w:numPr>
        <w:rPr>
          <w:rFonts w:ascii="Lato" w:hAnsi="Lato" w:cstheme="majorHAnsi"/>
        </w:rPr>
      </w:pPr>
      <w:r w:rsidRPr="007A0206">
        <w:rPr>
          <w:rFonts w:ascii="Lato" w:hAnsi="Lato" w:cstheme="majorHAnsi"/>
        </w:rPr>
        <w:t>Mentee</w:t>
      </w:r>
      <w:r w:rsidR="00C57BEB" w:rsidRPr="007A0206">
        <w:rPr>
          <w:rFonts w:ascii="Lato" w:hAnsi="Lato" w:cstheme="majorHAnsi"/>
        </w:rPr>
        <w:t xml:space="preserve"> availability</w:t>
      </w:r>
    </w:p>
    <w:p w14:paraId="1A87AAD9" w14:textId="77777777" w:rsidR="00C57BEB" w:rsidRPr="007A0206" w:rsidRDefault="00C57BEB" w:rsidP="00C57BEB">
      <w:pPr>
        <w:numPr>
          <w:ilvl w:val="1"/>
          <w:numId w:val="1"/>
        </w:numPr>
        <w:rPr>
          <w:rFonts w:ascii="Lato" w:hAnsi="Lato" w:cstheme="majorHAnsi"/>
        </w:rPr>
      </w:pPr>
      <w:r w:rsidRPr="007A0206">
        <w:rPr>
          <w:rFonts w:ascii="Lato" w:hAnsi="Lato" w:cstheme="majorHAnsi"/>
        </w:rPr>
        <w:t>Language barriers</w:t>
      </w:r>
    </w:p>
    <w:p w14:paraId="61B21069" w14:textId="77777777" w:rsidR="00C57BEB" w:rsidRPr="007A0206" w:rsidRDefault="00C57BEB" w:rsidP="00C57BEB">
      <w:pPr>
        <w:numPr>
          <w:ilvl w:val="1"/>
          <w:numId w:val="1"/>
        </w:numPr>
        <w:rPr>
          <w:rFonts w:ascii="Lato" w:hAnsi="Lato" w:cstheme="majorHAnsi"/>
        </w:rPr>
      </w:pPr>
      <w:r w:rsidRPr="007A0206">
        <w:rPr>
          <w:rFonts w:ascii="Lato" w:hAnsi="Lato" w:cstheme="majorHAnsi"/>
        </w:rPr>
        <w:t>Time zone compatibility</w:t>
      </w:r>
    </w:p>
    <w:p w14:paraId="072C7439" w14:textId="77777777" w:rsidR="00C57BEB" w:rsidRPr="007A0206" w:rsidRDefault="00C57BEB" w:rsidP="00C57BEB">
      <w:pPr>
        <w:numPr>
          <w:ilvl w:val="1"/>
          <w:numId w:val="1"/>
        </w:numPr>
        <w:rPr>
          <w:rFonts w:ascii="Lato" w:hAnsi="Lato" w:cstheme="majorHAnsi"/>
        </w:rPr>
      </w:pPr>
      <w:r w:rsidRPr="007A0206">
        <w:rPr>
          <w:rFonts w:ascii="Lato" w:hAnsi="Lato" w:cstheme="majorHAnsi"/>
        </w:rPr>
        <w:t>Communication style and preferences</w:t>
      </w:r>
    </w:p>
    <w:p w14:paraId="4F736DA5" w14:textId="77777777" w:rsidR="00C57BEB" w:rsidRPr="007A0206" w:rsidRDefault="00C57BEB" w:rsidP="00C57BEB">
      <w:pPr>
        <w:numPr>
          <w:ilvl w:val="1"/>
          <w:numId w:val="1"/>
        </w:numPr>
        <w:rPr>
          <w:rFonts w:ascii="Lato" w:hAnsi="Lato" w:cstheme="majorHAnsi"/>
        </w:rPr>
      </w:pPr>
      <w:r w:rsidRPr="007A0206">
        <w:rPr>
          <w:rFonts w:ascii="Lato" w:hAnsi="Lato" w:cstheme="majorHAnsi"/>
        </w:rPr>
        <w:t xml:space="preserve">Level of </w:t>
      </w:r>
      <w:r w:rsidR="002456D2" w:rsidRPr="007A0206">
        <w:rPr>
          <w:rFonts w:ascii="Lato" w:hAnsi="Lato" w:cstheme="majorHAnsi"/>
        </w:rPr>
        <w:t>M</w:t>
      </w:r>
      <w:r w:rsidRPr="007A0206">
        <w:rPr>
          <w:rFonts w:ascii="Lato" w:hAnsi="Lato" w:cstheme="majorHAnsi"/>
        </w:rPr>
        <w:t xml:space="preserve">entor expertise in relation to </w:t>
      </w:r>
      <w:r w:rsidR="002456D2" w:rsidRPr="007A0206">
        <w:rPr>
          <w:rFonts w:ascii="Lato" w:hAnsi="Lato" w:cstheme="majorHAnsi"/>
        </w:rPr>
        <w:t>M</w:t>
      </w:r>
      <w:r w:rsidRPr="007A0206">
        <w:rPr>
          <w:rFonts w:ascii="Lato" w:hAnsi="Lato" w:cstheme="majorHAnsi"/>
        </w:rPr>
        <w:t>entee’s needs</w:t>
      </w:r>
    </w:p>
    <w:p w14:paraId="1A4242F6" w14:textId="77777777" w:rsidR="00C57BEB" w:rsidRPr="007A0206" w:rsidRDefault="00C57BEB" w:rsidP="00C57BEB">
      <w:pPr>
        <w:numPr>
          <w:ilvl w:val="1"/>
          <w:numId w:val="1"/>
        </w:numPr>
        <w:rPr>
          <w:rFonts w:ascii="Lato" w:hAnsi="Lato" w:cstheme="majorHAnsi"/>
        </w:rPr>
      </w:pPr>
      <w:r w:rsidRPr="007A0206">
        <w:rPr>
          <w:rFonts w:ascii="Lato" w:hAnsi="Lato" w:cstheme="majorHAnsi"/>
        </w:rPr>
        <w:t>Frequency and duration of communication</w:t>
      </w:r>
    </w:p>
    <w:p w14:paraId="7B0FA00B" w14:textId="77777777" w:rsidR="00C57BEB" w:rsidRPr="007A0206" w:rsidRDefault="00C57BEB" w:rsidP="00C57BEB">
      <w:pPr>
        <w:numPr>
          <w:ilvl w:val="1"/>
          <w:numId w:val="1"/>
        </w:numPr>
        <w:rPr>
          <w:rFonts w:ascii="Lato" w:hAnsi="Lato" w:cstheme="majorHAnsi"/>
        </w:rPr>
      </w:pPr>
      <w:r w:rsidRPr="007A0206">
        <w:rPr>
          <w:rFonts w:ascii="Lato" w:hAnsi="Lato" w:cstheme="majorHAnsi"/>
        </w:rPr>
        <w:t>Employer support and personal time commitment</w:t>
      </w:r>
    </w:p>
    <w:p w14:paraId="217BCD8B" w14:textId="77777777" w:rsidR="00B26E41" w:rsidRPr="007A0206" w:rsidRDefault="00B26E41" w:rsidP="00C57BEB">
      <w:pPr>
        <w:numPr>
          <w:ilvl w:val="1"/>
          <w:numId w:val="1"/>
        </w:numPr>
        <w:rPr>
          <w:rFonts w:ascii="Lato" w:hAnsi="Lato" w:cstheme="majorHAnsi"/>
        </w:rPr>
      </w:pPr>
      <w:r w:rsidRPr="007A0206">
        <w:rPr>
          <w:rFonts w:ascii="Lato" w:hAnsi="Lato" w:cstheme="majorHAnsi"/>
        </w:rPr>
        <w:t xml:space="preserve">Extent of challenge desired by </w:t>
      </w:r>
      <w:r w:rsidR="002456D2" w:rsidRPr="007A0206">
        <w:rPr>
          <w:rFonts w:ascii="Lato" w:hAnsi="Lato" w:cstheme="majorHAnsi"/>
        </w:rPr>
        <w:t>M</w:t>
      </w:r>
      <w:r w:rsidRPr="007A0206">
        <w:rPr>
          <w:rFonts w:ascii="Lato" w:hAnsi="Lato" w:cstheme="majorHAnsi"/>
        </w:rPr>
        <w:t>entor</w:t>
      </w:r>
    </w:p>
    <w:p w14:paraId="2589179A" w14:textId="77777777" w:rsidR="002456D2" w:rsidRPr="007A0206" w:rsidRDefault="002456D2" w:rsidP="002456D2">
      <w:pPr>
        <w:ind w:left="1440"/>
        <w:rPr>
          <w:rFonts w:ascii="Lato" w:hAnsi="Lato" w:cstheme="majorHAnsi"/>
        </w:rPr>
      </w:pPr>
    </w:p>
    <w:p w14:paraId="175B3B13" w14:textId="3A5666B0" w:rsidR="00D13020" w:rsidRPr="007A0206" w:rsidRDefault="00BA32CE" w:rsidP="00970CAE">
      <w:pPr>
        <w:numPr>
          <w:ilvl w:val="0"/>
          <w:numId w:val="1"/>
        </w:numPr>
        <w:spacing w:after="120"/>
        <w:rPr>
          <w:rFonts w:ascii="Lato" w:hAnsi="Lato" w:cstheme="majorHAnsi"/>
        </w:rPr>
      </w:pPr>
      <w:r w:rsidRPr="007A0206">
        <w:rPr>
          <w:rFonts w:ascii="Lato" w:hAnsi="Lato" w:cstheme="majorHAnsi"/>
        </w:rPr>
        <w:t xml:space="preserve">In collaboration with </w:t>
      </w:r>
      <w:r w:rsidR="002456D2" w:rsidRPr="007A0206">
        <w:rPr>
          <w:rFonts w:ascii="Lato" w:hAnsi="Lato" w:cstheme="majorHAnsi"/>
        </w:rPr>
        <w:t>M</w:t>
      </w:r>
      <w:r w:rsidRPr="007A0206">
        <w:rPr>
          <w:rFonts w:ascii="Lato" w:hAnsi="Lato" w:cstheme="majorHAnsi"/>
        </w:rPr>
        <w:t>entee, p</w:t>
      </w:r>
      <w:r w:rsidR="00D13020" w:rsidRPr="007A0206">
        <w:rPr>
          <w:rFonts w:ascii="Lato" w:hAnsi="Lato" w:cstheme="majorHAnsi"/>
        </w:rPr>
        <w:t>repare</w:t>
      </w:r>
      <w:r w:rsidR="005D3D72" w:rsidRPr="007A0206">
        <w:rPr>
          <w:rFonts w:ascii="Lato" w:hAnsi="Lato" w:cstheme="majorHAnsi"/>
        </w:rPr>
        <w:t xml:space="preserve"> </w:t>
      </w:r>
      <w:r w:rsidRPr="007A0206">
        <w:rPr>
          <w:rFonts w:ascii="Lato" w:hAnsi="Lato" w:cstheme="majorHAnsi"/>
        </w:rPr>
        <w:t xml:space="preserve">the </w:t>
      </w:r>
      <w:r w:rsidR="00F16EEC" w:rsidRPr="007A0206">
        <w:rPr>
          <w:rFonts w:ascii="Lato" w:hAnsi="Lato" w:cstheme="majorHAnsi"/>
        </w:rPr>
        <w:t>m</w:t>
      </w:r>
      <w:r w:rsidR="005D3D72" w:rsidRPr="007A0206">
        <w:rPr>
          <w:rFonts w:ascii="Lato" w:hAnsi="Lato" w:cstheme="majorHAnsi"/>
        </w:rPr>
        <w:t>entoring Partnership Plan</w:t>
      </w:r>
      <w:r w:rsidR="00F16EEC" w:rsidRPr="007A0206">
        <w:rPr>
          <w:rFonts w:ascii="Lato" w:hAnsi="Lato" w:cstheme="majorHAnsi"/>
        </w:rPr>
        <w:t xml:space="preserve"> Form</w:t>
      </w:r>
      <w:r w:rsidR="00323F4D" w:rsidRPr="007A0206">
        <w:rPr>
          <w:rFonts w:ascii="Lato" w:hAnsi="Lato" w:cstheme="majorHAnsi"/>
        </w:rPr>
        <w:t xml:space="preserve"> (available on the SQA Mentoring </w:t>
      </w:r>
      <w:r w:rsidR="00970CAE" w:rsidRPr="007A0206">
        <w:rPr>
          <w:rFonts w:ascii="Lato" w:hAnsi="Lato" w:cstheme="majorHAnsi"/>
        </w:rPr>
        <w:t xml:space="preserve">Program </w:t>
      </w:r>
      <w:r w:rsidR="00323F4D" w:rsidRPr="007A0206">
        <w:rPr>
          <w:rFonts w:ascii="Lato" w:hAnsi="Lato" w:cstheme="majorHAnsi"/>
        </w:rPr>
        <w:t>Committee web page</w:t>
      </w:r>
      <w:r w:rsidR="00970CAE" w:rsidRPr="007A0206">
        <w:rPr>
          <w:rFonts w:ascii="Lato" w:hAnsi="Lato" w:cstheme="majorHAnsi"/>
        </w:rPr>
        <w:t xml:space="preserve"> and </w:t>
      </w:r>
      <w:r w:rsidR="00BD6047" w:rsidRPr="007A0206">
        <w:rPr>
          <w:rFonts w:ascii="Lato" w:hAnsi="Lato" w:cstheme="majorHAnsi"/>
        </w:rPr>
        <w:t>o</w:t>
      </w:r>
      <w:r w:rsidR="00970CAE" w:rsidRPr="007A0206">
        <w:rPr>
          <w:rFonts w:ascii="Lato" w:hAnsi="Lato" w:cstheme="majorHAnsi"/>
        </w:rPr>
        <w:t xml:space="preserve">n the Mentoring Program Group </w:t>
      </w:r>
      <w:r w:rsidR="00BD6047" w:rsidRPr="007A0206">
        <w:rPr>
          <w:rFonts w:ascii="Lato" w:hAnsi="Lato" w:cstheme="majorHAnsi"/>
        </w:rPr>
        <w:t>Page</w:t>
      </w:r>
      <w:r w:rsidR="00970CAE" w:rsidRPr="007A0206">
        <w:rPr>
          <w:rFonts w:ascii="Lato" w:hAnsi="Lato" w:cstheme="majorHAnsi"/>
        </w:rPr>
        <w:t xml:space="preserve"> on the SQA website</w:t>
      </w:r>
      <w:r w:rsidR="00311164" w:rsidRPr="007A0206">
        <w:rPr>
          <w:rFonts w:ascii="Lato" w:hAnsi="Lato" w:cstheme="majorHAnsi"/>
        </w:rPr>
        <w:t xml:space="preserve"> [instructions for access to the Group </w:t>
      </w:r>
      <w:r w:rsidR="00BD6047" w:rsidRPr="007A0206">
        <w:rPr>
          <w:rFonts w:ascii="Lato" w:hAnsi="Lato" w:cstheme="majorHAnsi"/>
        </w:rPr>
        <w:t>Page</w:t>
      </w:r>
      <w:r w:rsidR="00311164" w:rsidRPr="007A0206">
        <w:rPr>
          <w:rFonts w:ascii="Lato" w:hAnsi="Lato" w:cstheme="majorHAnsi"/>
        </w:rPr>
        <w:t xml:space="preserve"> are below in the Resources section]</w:t>
      </w:r>
      <w:r w:rsidR="00323F4D" w:rsidRPr="007A0206">
        <w:rPr>
          <w:rFonts w:ascii="Lato" w:hAnsi="Lato" w:cstheme="majorHAnsi"/>
        </w:rPr>
        <w:t>)</w:t>
      </w:r>
      <w:r w:rsidR="00D13020" w:rsidRPr="007A0206">
        <w:rPr>
          <w:rFonts w:ascii="Lato" w:hAnsi="Lato" w:cstheme="majorHAnsi"/>
        </w:rPr>
        <w:t>.</w:t>
      </w:r>
      <w:r w:rsidR="007A0206" w:rsidRPr="007A0206">
        <w:rPr>
          <w:rFonts w:ascii="Lato" w:hAnsi="Lato" w:cstheme="majorHAnsi"/>
        </w:rPr>
        <w:t xml:space="preserve"> </w:t>
      </w:r>
      <w:r w:rsidRPr="007A0206">
        <w:rPr>
          <w:rFonts w:ascii="Lato" w:hAnsi="Lato" w:cstheme="majorHAnsi"/>
        </w:rPr>
        <w:t>Once final, s</w:t>
      </w:r>
      <w:r w:rsidR="00D13020" w:rsidRPr="007A0206">
        <w:rPr>
          <w:rFonts w:ascii="Lato" w:hAnsi="Lato" w:cstheme="majorHAnsi"/>
        </w:rPr>
        <w:t xml:space="preserve">ubmit </w:t>
      </w:r>
      <w:r w:rsidR="00323F4D" w:rsidRPr="007A0206">
        <w:rPr>
          <w:rFonts w:ascii="Lato" w:hAnsi="Lato" w:cstheme="majorHAnsi"/>
        </w:rPr>
        <w:t xml:space="preserve">a copy to the </w:t>
      </w:r>
      <w:r w:rsidRPr="007A0206">
        <w:rPr>
          <w:rFonts w:ascii="Lato" w:hAnsi="Lato" w:cstheme="majorHAnsi"/>
        </w:rPr>
        <w:t xml:space="preserve">Mentoring </w:t>
      </w:r>
      <w:r w:rsidR="00970CAE" w:rsidRPr="007A0206">
        <w:rPr>
          <w:rFonts w:ascii="Lato" w:hAnsi="Lato" w:cstheme="majorHAnsi"/>
        </w:rPr>
        <w:t xml:space="preserve">Program </w:t>
      </w:r>
      <w:r w:rsidR="00D13020" w:rsidRPr="007A0206">
        <w:rPr>
          <w:rFonts w:ascii="Lato" w:hAnsi="Lato" w:cstheme="majorHAnsi"/>
        </w:rPr>
        <w:t xml:space="preserve">Committee </w:t>
      </w:r>
      <w:r w:rsidRPr="007A0206">
        <w:rPr>
          <w:rFonts w:ascii="Lato" w:hAnsi="Lato" w:cstheme="majorHAnsi"/>
        </w:rPr>
        <w:t>(</w:t>
      </w:r>
      <w:hyperlink r:id="rId9" w:history="1">
        <w:r w:rsidRPr="007A0206">
          <w:rPr>
            <w:rStyle w:val="Hyperlink"/>
            <w:rFonts w:ascii="Lato" w:hAnsi="Lato" w:cstheme="majorHAnsi"/>
          </w:rPr>
          <w:t>mentor@sqa.org</w:t>
        </w:r>
      </w:hyperlink>
      <w:r w:rsidRPr="007A0206">
        <w:rPr>
          <w:rFonts w:ascii="Lato" w:hAnsi="Lato" w:cstheme="majorHAnsi"/>
        </w:rPr>
        <w:t xml:space="preserve">) </w:t>
      </w:r>
      <w:r w:rsidR="00D13020" w:rsidRPr="007A0206">
        <w:rPr>
          <w:rFonts w:ascii="Lato" w:hAnsi="Lato" w:cstheme="majorHAnsi"/>
        </w:rPr>
        <w:t xml:space="preserve">and </w:t>
      </w:r>
      <w:r w:rsidRPr="007A0206">
        <w:rPr>
          <w:rFonts w:ascii="Lato" w:hAnsi="Lato" w:cstheme="majorHAnsi"/>
        </w:rPr>
        <w:t xml:space="preserve">to the </w:t>
      </w:r>
      <w:r w:rsidR="002456D2" w:rsidRPr="007A0206">
        <w:rPr>
          <w:rFonts w:ascii="Lato" w:hAnsi="Lato" w:cstheme="majorHAnsi"/>
        </w:rPr>
        <w:t>M</w:t>
      </w:r>
      <w:r w:rsidR="00D13020" w:rsidRPr="007A0206">
        <w:rPr>
          <w:rFonts w:ascii="Lato" w:hAnsi="Lato" w:cstheme="majorHAnsi"/>
        </w:rPr>
        <w:t>entee.</w:t>
      </w:r>
      <w:r w:rsidR="007A0206" w:rsidRPr="007A0206">
        <w:rPr>
          <w:rFonts w:ascii="Lato" w:hAnsi="Lato" w:cstheme="majorHAnsi"/>
        </w:rPr>
        <w:t xml:space="preserve"> </w:t>
      </w:r>
      <w:r w:rsidR="00970CAE" w:rsidRPr="007A0206">
        <w:rPr>
          <w:rFonts w:ascii="Lato" w:hAnsi="Lato" w:cstheme="majorHAnsi"/>
        </w:rPr>
        <w:t>This information will be held strictly confidential by the Committee and will not even be reviewed by the Committee unless an issue arises in your partnership requiring a review of the Partnership Plan.</w:t>
      </w:r>
    </w:p>
    <w:p w14:paraId="21F6105C" w14:textId="57FF2314" w:rsidR="00BA32CE" w:rsidRPr="007A0206" w:rsidRDefault="00970CAE" w:rsidP="00970CAE">
      <w:pPr>
        <w:numPr>
          <w:ilvl w:val="0"/>
          <w:numId w:val="1"/>
        </w:numPr>
        <w:spacing w:after="120"/>
        <w:rPr>
          <w:rFonts w:ascii="Lato" w:hAnsi="Lato" w:cstheme="majorHAnsi"/>
        </w:rPr>
      </w:pPr>
      <w:r w:rsidRPr="007A0206">
        <w:rPr>
          <w:rFonts w:ascii="Lato" w:hAnsi="Lato" w:cstheme="majorHAnsi"/>
        </w:rPr>
        <w:t xml:space="preserve">If </w:t>
      </w:r>
      <w:r w:rsidR="00BA32CE" w:rsidRPr="007A0206">
        <w:rPr>
          <w:rFonts w:ascii="Lato" w:hAnsi="Lato" w:cstheme="majorHAnsi"/>
        </w:rPr>
        <w:t>you and</w:t>
      </w:r>
      <w:r w:rsidR="001A6134">
        <w:rPr>
          <w:rFonts w:ascii="Lato" w:hAnsi="Lato" w:cstheme="majorHAnsi"/>
        </w:rPr>
        <w:t>/or</w:t>
      </w:r>
      <w:r w:rsidR="00BA32CE" w:rsidRPr="007A0206">
        <w:rPr>
          <w:rFonts w:ascii="Lato" w:hAnsi="Lato" w:cstheme="majorHAnsi"/>
        </w:rPr>
        <w:t xml:space="preserve"> the </w:t>
      </w:r>
      <w:r w:rsidR="002456D2" w:rsidRPr="007A0206">
        <w:rPr>
          <w:rFonts w:ascii="Lato" w:hAnsi="Lato" w:cstheme="majorHAnsi"/>
        </w:rPr>
        <w:t>M</w:t>
      </w:r>
      <w:r w:rsidR="00BA32CE" w:rsidRPr="007A0206">
        <w:rPr>
          <w:rFonts w:ascii="Lato" w:hAnsi="Lato" w:cstheme="majorHAnsi"/>
        </w:rPr>
        <w:t xml:space="preserve">entee decide not to establish a partnership, </w:t>
      </w:r>
      <w:r w:rsidR="002456D2" w:rsidRPr="007A0206">
        <w:rPr>
          <w:rFonts w:ascii="Lato" w:hAnsi="Lato" w:cstheme="majorHAnsi"/>
        </w:rPr>
        <w:t>notify the Mentoring Program Committee (</w:t>
      </w:r>
      <w:hyperlink r:id="rId10" w:history="1">
        <w:r w:rsidR="002456D2" w:rsidRPr="007A0206">
          <w:rPr>
            <w:rStyle w:val="Hyperlink"/>
            <w:rFonts w:ascii="Lato" w:hAnsi="Lato" w:cstheme="majorHAnsi"/>
          </w:rPr>
          <w:t>mentor@sqa.org</w:t>
        </w:r>
      </w:hyperlink>
      <w:r w:rsidR="002456D2" w:rsidRPr="007A0206">
        <w:rPr>
          <w:rFonts w:ascii="Lato" w:hAnsi="Lato" w:cstheme="majorHAnsi"/>
        </w:rPr>
        <w:t>) and, if possible, share the reason for discontinuing the partnership</w:t>
      </w:r>
      <w:r w:rsidR="00323F4D" w:rsidRPr="007A0206">
        <w:rPr>
          <w:rFonts w:ascii="Lato" w:hAnsi="Lato" w:cstheme="majorHAnsi"/>
        </w:rPr>
        <w:t>.</w:t>
      </w:r>
    </w:p>
    <w:p w14:paraId="77DE65B2" w14:textId="77777777" w:rsidR="00D13020" w:rsidRPr="007A0206" w:rsidRDefault="00D13020" w:rsidP="00970CAE">
      <w:pPr>
        <w:numPr>
          <w:ilvl w:val="0"/>
          <w:numId w:val="1"/>
        </w:numPr>
        <w:spacing w:after="120"/>
        <w:rPr>
          <w:rFonts w:ascii="Lato" w:hAnsi="Lato" w:cstheme="majorHAnsi"/>
        </w:rPr>
      </w:pPr>
      <w:r w:rsidRPr="007A0206">
        <w:rPr>
          <w:rFonts w:ascii="Lato" w:hAnsi="Lato" w:cstheme="majorHAnsi"/>
        </w:rPr>
        <w:t xml:space="preserve">The </w:t>
      </w:r>
      <w:r w:rsidR="002456D2" w:rsidRPr="007A0206">
        <w:rPr>
          <w:rFonts w:ascii="Lato" w:hAnsi="Lato" w:cstheme="majorHAnsi"/>
        </w:rPr>
        <w:t>M</w:t>
      </w:r>
      <w:r w:rsidRPr="007A0206">
        <w:rPr>
          <w:rFonts w:ascii="Lato" w:hAnsi="Lato" w:cstheme="majorHAnsi"/>
        </w:rPr>
        <w:t xml:space="preserve">entor and </w:t>
      </w:r>
      <w:r w:rsidR="002456D2" w:rsidRPr="007A0206">
        <w:rPr>
          <w:rFonts w:ascii="Lato" w:hAnsi="Lato" w:cstheme="majorHAnsi"/>
        </w:rPr>
        <w:t>M</w:t>
      </w:r>
      <w:r w:rsidRPr="007A0206">
        <w:rPr>
          <w:rFonts w:ascii="Lato" w:hAnsi="Lato" w:cstheme="majorHAnsi"/>
        </w:rPr>
        <w:t xml:space="preserve">entee </w:t>
      </w:r>
      <w:r w:rsidR="005E6B05" w:rsidRPr="007A0206">
        <w:rPr>
          <w:rFonts w:ascii="Lato" w:hAnsi="Lato" w:cstheme="majorHAnsi"/>
        </w:rPr>
        <w:t>are encouraged to create and</w:t>
      </w:r>
      <w:r w:rsidRPr="007A0206">
        <w:rPr>
          <w:rFonts w:ascii="Lato" w:hAnsi="Lato" w:cstheme="majorHAnsi"/>
        </w:rPr>
        <w:t xml:space="preserve"> </w:t>
      </w:r>
      <w:r w:rsidR="005E6B05" w:rsidRPr="007A0206">
        <w:rPr>
          <w:rFonts w:ascii="Lato" w:hAnsi="Lato" w:cstheme="majorHAnsi"/>
        </w:rPr>
        <w:t>maintain</w:t>
      </w:r>
      <w:r w:rsidRPr="007A0206">
        <w:rPr>
          <w:rFonts w:ascii="Lato" w:hAnsi="Lato" w:cstheme="majorHAnsi"/>
        </w:rPr>
        <w:t xml:space="preserve"> their own Mentoring Partnership </w:t>
      </w:r>
      <w:r w:rsidR="00323F4D" w:rsidRPr="007A0206">
        <w:rPr>
          <w:rFonts w:ascii="Lato" w:hAnsi="Lato" w:cstheme="majorHAnsi"/>
        </w:rPr>
        <w:t>f</w:t>
      </w:r>
      <w:r w:rsidRPr="007A0206">
        <w:rPr>
          <w:rFonts w:ascii="Lato" w:hAnsi="Lato" w:cstheme="majorHAnsi"/>
        </w:rPr>
        <w:t>iles to aid in discussions of partnership activities.</w:t>
      </w:r>
    </w:p>
    <w:p w14:paraId="62E1E870" w14:textId="77777777" w:rsidR="000435D4" w:rsidRPr="00D3789F" w:rsidRDefault="000435D4" w:rsidP="000435D4">
      <w:pPr>
        <w:numPr>
          <w:ilvl w:val="0"/>
          <w:numId w:val="1"/>
        </w:numPr>
        <w:rPr>
          <w:rFonts w:ascii="Lato" w:hAnsi="Lato"/>
        </w:rPr>
      </w:pPr>
      <w:r w:rsidRPr="00D3789F">
        <w:rPr>
          <w:rFonts w:ascii="Lato" w:hAnsi="Lato"/>
        </w:rPr>
        <w:t xml:space="preserve">Use of a </w:t>
      </w:r>
      <w:bookmarkStart w:id="0" w:name="_Hlk71895219"/>
      <w:r>
        <w:rPr>
          <w:rFonts w:ascii="Lato" w:hAnsi="Lato"/>
        </w:rPr>
        <w:t>Communication and Action Item Tracking Tool</w:t>
      </w:r>
      <w:bookmarkEnd w:id="0"/>
      <w:r w:rsidRPr="00D3789F">
        <w:rPr>
          <w:rFonts w:ascii="Lato" w:hAnsi="Lato"/>
        </w:rPr>
        <w:t xml:space="preserve"> is recommended by the Mentoring Program Committee.</w:t>
      </w:r>
      <w:r>
        <w:rPr>
          <w:rFonts w:ascii="Lato" w:hAnsi="Lato"/>
        </w:rPr>
        <w:t xml:space="preserve"> </w:t>
      </w:r>
      <w:r w:rsidRPr="00D3789F">
        <w:rPr>
          <w:rFonts w:ascii="Lato" w:hAnsi="Lato"/>
        </w:rPr>
        <w:t xml:space="preserve">A </w:t>
      </w:r>
      <w:r>
        <w:rPr>
          <w:rFonts w:ascii="Lato" w:hAnsi="Lato"/>
        </w:rPr>
        <w:t>Communication and Action Item Tracking Tool</w:t>
      </w:r>
      <w:r w:rsidRPr="00D3789F">
        <w:rPr>
          <w:rFonts w:ascii="Lato" w:hAnsi="Lato"/>
        </w:rPr>
        <w:t xml:space="preserve"> template is available on the Mentoring Program Committee web page and on the Mentoring Program Group Page on the SQA website (instructions for access to the Group Page are below in the Resources section).</w:t>
      </w:r>
      <w:r>
        <w:rPr>
          <w:rFonts w:ascii="Lato" w:hAnsi="Lato"/>
        </w:rPr>
        <w:t xml:space="preserve"> </w:t>
      </w:r>
      <w:r w:rsidRPr="00D3789F">
        <w:rPr>
          <w:rFonts w:ascii="Lato" w:hAnsi="Lato"/>
        </w:rPr>
        <w:t>Please feel free to modify this form to meet the needs of your mentoring partnership.</w:t>
      </w:r>
    </w:p>
    <w:p w14:paraId="46CA24E0" w14:textId="77777777" w:rsidR="004F0999" w:rsidRDefault="004F0999" w:rsidP="00F82016">
      <w:pPr>
        <w:outlineLvl w:val="0"/>
        <w:rPr>
          <w:rFonts w:ascii="Lato" w:hAnsi="Lato" w:cstheme="majorHAnsi"/>
          <w:b/>
        </w:rPr>
      </w:pPr>
    </w:p>
    <w:p w14:paraId="0D436577" w14:textId="77777777" w:rsidR="004F0999" w:rsidRDefault="004F0999">
      <w:pPr>
        <w:rPr>
          <w:rFonts w:ascii="Lato" w:hAnsi="Lato" w:cstheme="majorHAnsi"/>
          <w:b/>
        </w:rPr>
      </w:pPr>
      <w:r>
        <w:rPr>
          <w:rFonts w:ascii="Lato" w:hAnsi="Lato" w:cstheme="majorHAnsi"/>
          <w:b/>
        </w:rPr>
        <w:br w:type="page"/>
      </w:r>
    </w:p>
    <w:p w14:paraId="46D8FF14" w14:textId="53F586DB" w:rsidR="00C17D3A" w:rsidRPr="007A0206" w:rsidRDefault="002B3E17" w:rsidP="00F82016">
      <w:pPr>
        <w:outlineLvl w:val="0"/>
        <w:rPr>
          <w:rFonts w:ascii="Lato" w:hAnsi="Lato" w:cstheme="majorHAnsi"/>
          <w:b/>
        </w:rPr>
      </w:pPr>
      <w:r w:rsidRPr="007A0206">
        <w:rPr>
          <w:rFonts w:ascii="Lato" w:hAnsi="Lato" w:cstheme="majorHAnsi"/>
          <w:b/>
        </w:rPr>
        <w:lastRenderedPageBreak/>
        <w:t>Prior to Next Contact</w:t>
      </w:r>
    </w:p>
    <w:p w14:paraId="0DBE8181" w14:textId="77777777" w:rsidR="00F16EEC" w:rsidRPr="007A0206" w:rsidRDefault="00F16EEC" w:rsidP="00F82016">
      <w:pPr>
        <w:outlineLvl w:val="0"/>
        <w:rPr>
          <w:rFonts w:ascii="Lato" w:hAnsi="Lato" w:cstheme="majorHAnsi"/>
          <w:b/>
        </w:rPr>
      </w:pPr>
    </w:p>
    <w:p w14:paraId="607AE02B" w14:textId="77777777" w:rsidR="00C17D3A" w:rsidRPr="007A0206" w:rsidRDefault="005E6B05" w:rsidP="00FA7812">
      <w:pPr>
        <w:numPr>
          <w:ilvl w:val="0"/>
          <w:numId w:val="9"/>
        </w:numPr>
        <w:tabs>
          <w:tab w:val="clear" w:pos="1440"/>
          <w:tab w:val="num" w:pos="720"/>
        </w:tabs>
        <w:ind w:left="720"/>
        <w:rPr>
          <w:rFonts w:ascii="Lato" w:hAnsi="Lato" w:cstheme="majorHAnsi"/>
        </w:rPr>
      </w:pPr>
      <w:r w:rsidRPr="007A0206">
        <w:rPr>
          <w:rFonts w:ascii="Lato" w:hAnsi="Lato" w:cstheme="majorHAnsi"/>
        </w:rPr>
        <w:t xml:space="preserve">The </w:t>
      </w:r>
      <w:r w:rsidR="002456D2" w:rsidRPr="007A0206">
        <w:rPr>
          <w:rFonts w:ascii="Lato" w:hAnsi="Lato" w:cstheme="majorHAnsi"/>
        </w:rPr>
        <w:t>M</w:t>
      </w:r>
      <w:r w:rsidR="00C17D3A" w:rsidRPr="007A0206">
        <w:rPr>
          <w:rFonts w:ascii="Lato" w:hAnsi="Lato" w:cstheme="majorHAnsi"/>
        </w:rPr>
        <w:t>entor</w:t>
      </w:r>
      <w:r w:rsidR="002456D2" w:rsidRPr="007A0206">
        <w:rPr>
          <w:rFonts w:ascii="Lato" w:hAnsi="Lato" w:cstheme="majorHAnsi"/>
        </w:rPr>
        <w:t xml:space="preserve"> and Mentee</w:t>
      </w:r>
      <w:r w:rsidR="00C17D3A" w:rsidRPr="007A0206">
        <w:rPr>
          <w:rFonts w:ascii="Lato" w:hAnsi="Lato" w:cstheme="majorHAnsi"/>
        </w:rPr>
        <w:t xml:space="preserve"> </w:t>
      </w:r>
      <w:r w:rsidRPr="007A0206">
        <w:rPr>
          <w:rFonts w:ascii="Lato" w:hAnsi="Lato" w:cstheme="majorHAnsi"/>
        </w:rPr>
        <w:t xml:space="preserve">will </w:t>
      </w:r>
      <w:r w:rsidR="00036E38" w:rsidRPr="007A0206">
        <w:rPr>
          <w:rFonts w:ascii="Lato" w:hAnsi="Lato" w:cstheme="majorHAnsi"/>
        </w:rPr>
        <w:t xml:space="preserve">fulfill required action items identified during the previous contact and </w:t>
      </w:r>
      <w:r w:rsidR="00C17D3A" w:rsidRPr="007A0206">
        <w:rPr>
          <w:rFonts w:ascii="Lato" w:hAnsi="Lato" w:cstheme="majorHAnsi"/>
        </w:rPr>
        <w:t xml:space="preserve">create </w:t>
      </w:r>
      <w:r w:rsidR="00DD3938" w:rsidRPr="007A0206">
        <w:rPr>
          <w:rFonts w:ascii="Lato" w:hAnsi="Lato" w:cstheme="majorHAnsi"/>
        </w:rPr>
        <w:t>discussion</w:t>
      </w:r>
      <w:r w:rsidRPr="007A0206">
        <w:rPr>
          <w:rFonts w:ascii="Lato" w:hAnsi="Lato" w:cstheme="majorHAnsi"/>
        </w:rPr>
        <w:t>/t</w:t>
      </w:r>
      <w:r w:rsidR="00C17D3A" w:rsidRPr="007A0206">
        <w:rPr>
          <w:rFonts w:ascii="Lato" w:hAnsi="Lato" w:cstheme="majorHAnsi"/>
        </w:rPr>
        <w:t>alking points based on the previous contact</w:t>
      </w:r>
      <w:r w:rsidRPr="007A0206">
        <w:rPr>
          <w:rFonts w:ascii="Lato" w:hAnsi="Lato" w:cstheme="majorHAnsi"/>
        </w:rPr>
        <w:t>.</w:t>
      </w:r>
    </w:p>
    <w:p w14:paraId="64F6B533" w14:textId="77777777" w:rsidR="00FA7812" w:rsidRPr="007A0206" w:rsidRDefault="00FA7812" w:rsidP="00F82016">
      <w:pPr>
        <w:outlineLvl w:val="0"/>
        <w:rPr>
          <w:rFonts w:ascii="Lato" w:hAnsi="Lato" w:cstheme="majorHAnsi"/>
        </w:rPr>
      </w:pPr>
    </w:p>
    <w:p w14:paraId="67924EB9" w14:textId="77777777" w:rsidR="00FA7812" w:rsidRPr="007A0206" w:rsidRDefault="002B3E17" w:rsidP="00FA7812">
      <w:pPr>
        <w:outlineLvl w:val="0"/>
        <w:rPr>
          <w:rFonts w:ascii="Lato" w:hAnsi="Lato" w:cstheme="majorHAnsi"/>
          <w:b/>
        </w:rPr>
      </w:pPr>
      <w:r w:rsidRPr="007A0206">
        <w:rPr>
          <w:rFonts w:ascii="Lato" w:hAnsi="Lato" w:cstheme="majorHAnsi"/>
          <w:b/>
        </w:rPr>
        <w:t>Next Contact</w:t>
      </w:r>
    </w:p>
    <w:p w14:paraId="72E3104E" w14:textId="77777777" w:rsidR="00F16EEC" w:rsidRPr="007A0206" w:rsidRDefault="00F16EEC" w:rsidP="00FA7812">
      <w:pPr>
        <w:outlineLvl w:val="0"/>
        <w:rPr>
          <w:rFonts w:ascii="Lato" w:hAnsi="Lato" w:cstheme="majorHAnsi"/>
          <w:b/>
        </w:rPr>
      </w:pPr>
    </w:p>
    <w:p w14:paraId="0BF57F45" w14:textId="77777777" w:rsidR="00FA7812" w:rsidRPr="007A0206" w:rsidRDefault="00C07B74" w:rsidP="00970CAE">
      <w:pPr>
        <w:numPr>
          <w:ilvl w:val="0"/>
          <w:numId w:val="9"/>
        </w:numPr>
        <w:tabs>
          <w:tab w:val="clear" w:pos="1440"/>
          <w:tab w:val="num" w:pos="720"/>
        </w:tabs>
        <w:spacing w:after="120"/>
        <w:ind w:left="720"/>
        <w:outlineLvl w:val="0"/>
        <w:rPr>
          <w:rFonts w:ascii="Lato" w:hAnsi="Lato" w:cstheme="majorHAnsi"/>
        </w:rPr>
      </w:pPr>
      <w:r w:rsidRPr="007A0206">
        <w:rPr>
          <w:rFonts w:ascii="Lato" w:hAnsi="Lato" w:cstheme="majorHAnsi"/>
        </w:rPr>
        <w:t>Mentor</w:t>
      </w:r>
      <w:r w:rsidR="00C17D3A" w:rsidRPr="007A0206">
        <w:rPr>
          <w:rFonts w:ascii="Lato" w:hAnsi="Lato" w:cstheme="majorHAnsi"/>
        </w:rPr>
        <w:t xml:space="preserve"> </w:t>
      </w:r>
      <w:r w:rsidR="00036E38" w:rsidRPr="007A0206">
        <w:rPr>
          <w:rFonts w:ascii="Lato" w:hAnsi="Lato" w:cstheme="majorHAnsi"/>
        </w:rPr>
        <w:t xml:space="preserve">and </w:t>
      </w:r>
      <w:r w:rsidR="002456D2" w:rsidRPr="007A0206">
        <w:rPr>
          <w:rFonts w:ascii="Lato" w:hAnsi="Lato" w:cstheme="majorHAnsi"/>
        </w:rPr>
        <w:t>M</w:t>
      </w:r>
      <w:r w:rsidR="00036E38" w:rsidRPr="007A0206">
        <w:rPr>
          <w:rFonts w:ascii="Lato" w:hAnsi="Lato" w:cstheme="majorHAnsi"/>
        </w:rPr>
        <w:t xml:space="preserve">entee </w:t>
      </w:r>
      <w:r w:rsidR="00C17D3A" w:rsidRPr="007A0206">
        <w:rPr>
          <w:rFonts w:ascii="Lato" w:hAnsi="Lato" w:cstheme="majorHAnsi"/>
        </w:rPr>
        <w:t>will provide an update on the action i</w:t>
      </w:r>
      <w:r w:rsidR="00F16EEC" w:rsidRPr="007A0206">
        <w:rPr>
          <w:rFonts w:ascii="Lato" w:hAnsi="Lato" w:cstheme="majorHAnsi"/>
        </w:rPr>
        <w:t>tems from the previous contact.</w:t>
      </w:r>
    </w:p>
    <w:p w14:paraId="64202227" w14:textId="77777777" w:rsidR="00FA7812" w:rsidRPr="007A0206" w:rsidRDefault="00323F4D" w:rsidP="00970CAE">
      <w:pPr>
        <w:numPr>
          <w:ilvl w:val="0"/>
          <w:numId w:val="9"/>
        </w:numPr>
        <w:tabs>
          <w:tab w:val="clear" w:pos="1440"/>
          <w:tab w:val="num" w:pos="720"/>
        </w:tabs>
        <w:spacing w:after="120"/>
        <w:ind w:left="720"/>
        <w:outlineLvl w:val="0"/>
        <w:rPr>
          <w:rFonts w:ascii="Lato" w:hAnsi="Lato" w:cstheme="majorHAnsi"/>
        </w:rPr>
      </w:pPr>
      <w:r w:rsidRPr="007A0206">
        <w:rPr>
          <w:rFonts w:ascii="Lato" w:hAnsi="Lato" w:cstheme="majorHAnsi"/>
        </w:rPr>
        <w:t>Initiate o</w:t>
      </w:r>
      <w:r w:rsidR="00DD3938" w:rsidRPr="007A0206">
        <w:rPr>
          <w:rFonts w:ascii="Lato" w:hAnsi="Lato" w:cstheme="majorHAnsi"/>
        </w:rPr>
        <w:t xml:space="preserve">pen </w:t>
      </w:r>
      <w:r w:rsidRPr="007A0206">
        <w:rPr>
          <w:rFonts w:ascii="Lato" w:hAnsi="Lato" w:cstheme="majorHAnsi"/>
        </w:rPr>
        <w:t>d</w:t>
      </w:r>
      <w:r w:rsidR="00C17D3A" w:rsidRPr="007A0206">
        <w:rPr>
          <w:rFonts w:ascii="Lato" w:hAnsi="Lato" w:cstheme="majorHAnsi"/>
        </w:rPr>
        <w:t xml:space="preserve">iscussion </w:t>
      </w:r>
      <w:r w:rsidR="00036E38" w:rsidRPr="007A0206">
        <w:rPr>
          <w:rFonts w:ascii="Lato" w:hAnsi="Lato" w:cstheme="majorHAnsi"/>
        </w:rPr>
        <w:t xml:space="preserve">of </w:t>
      </w:r>
      <w:r w:rsidR="002456D2" w:rsidRPr="007A0206">
        <w:rPr>
          <w:rFonts w:ascii="Lato" w:hAnsi="Lato" w:cstheme="majorHAnsi"/>
        </w:rPr>
        <w:t>M</w:t>
      </w:r>
      <w:r w:rsidR="00036E38" w:rsidRPr="007A0206">
        <w:rPr>
          <w:rFonts w:ascii="Lato" w:hAnsi="Lato" w:cstheme="majorHAnsi"/>
        </w:rPr>
        <w:t xml:space="preserve">entor and </w:t>
      </w:r>
      <w:r w:rsidR="002456D2" w:rsidRPr="007A0206">
        <w:rPr>
          <w:rFonts w:ascii="Lato" w:hAnsi="Lato" w:cstheme="majorHAnsi"/>
        </w:rPr>
        <w:t>M</w:t>
      </w:r>
      <w:r w:rsidR="00FA7812" w:rsidRPr="007A0206">
        <w:rPr>
          <w:rFonts w:ascii="Lato" w:hAnsi="Lato" w:cstheme="majorHAnsi"/>
        </w:rPr>
        <w:t>entee’s questions</w:t>
      </w:r>
      <w:r w:rsidRPr="007A0206">
        <w:rPr>
          <w:rFonts w:ascii="Lato" w:hAnsi="Lato" w:cstheme="majorHAnsi"/>
        </w:rPr>
        <w:t>.</w:t>
      </w:r>
    </w:p>
    <w:p w14:paraId="3FCB12D3" w14:textId="77777777" w:rsidR="00FA7812" w:rsidRPr="007A0206" w:rsidRDefault="00C17D3A" w:rsidP="00970CAE">
      <w:pPr>
        <w:numPr>
          <w:ilvl w:val="0"/>
          <w:numId w:val="9"/>
        </w:numPr>
        <w:tabs>
          <w:tab w:val="clear" w:pos="1440"/>
          <w:tab w:val="num" w:pos="720"/>
        </w:tabs>
        <w:spacing w:after="120"/>
        <w:ind w:left="720"/>
        <w:outlineLvl w:val="0"/>
        <w:rPr>
          <w:rFonts w:ascii="Lato" w:hAnsi="Lato" w:cstheme="majorHAnsi"/>
        </w:rPr>
      </w:pPr>
      <w:r w:rsidRPr="007A0206">
        <w:rPr>
          <w:rFonts w:ascii="Lato" w:hAnsi="Lato" w:cstheme="majorHAnsi"/>
        </w:rPr>
        <w:t xml:space="preserve">Schedule next </w:t>
      </w:r>
      <w:r w:rsidR="00036E38" w:rsidRPr="007A0206">
        <w:rPr>
          <w:rFonts w:ascii="Lato" w:hAnsi="Lato" w:cstheme="majorHAnsi"/>
        </w:rPr>
        <w:t xml:space="preserve">contact </w:t>
      </w:r>
      <w:r w:rsidR="00FA7812" w:rsidRPr="007A0206">
        <w:rPr>
          <w:rFonts w:ascii="Lato" w:hAnsi="Lato" w:cstheme="majorHAnsi"/>
        </w:rPr>
        <w:t>as appropriate</w:t>
      </w:r>
      <w:r w:rsidR="00323F4D" w:rsidRPr="007A0206">
        <w:rPr>
          <w:rFonts w:ascii="Lato" w:hAnsi="Lato" w:cstheme="majorHAnsi"/>
        </w:rPr>
        <w:t>.</w:t>
      </w:r>
    </w:p>
    <w:p w14:paraId="6C9E0EA1" w14:textId="0322DC11" w:rsidR="00036E38" w:rsidRPr="007A0206" w:rsidRDefault="00036E38" w:rsidP="00FA7812">
      <w:pPr>
        <w:numPr>
          <w:ilvl w:val="0"/>
          <w:numId w:val="9"/>
        </w:numPr>
        <w:tabs>
          <w:tab w:val="clear" w:pos="1440"/>
          <w:tab w:val="num" w:pos="720"/>
        </w:tabs>
        <w:ind w:left="720"/>
        <w:outlineLvl w:val="0"/>
        <w:rPr>
          <w:rFonts w:ascii="Lato" w:hAnsi="Lato" w:cstheme="majorHAnsi"/>
        </w:rPr>
      </w:pPr>
      <w:r w:rsidRPr="007A0206">
        <w:rPr>
          <w:rFonts w:ascii="Lato" w:hAnsi="Lato" w:cstheme="majorHAnsi"/>
        </w:rPr>
        <w:t>Update contact documentation (</w:t>
      </w:r>
      <w:r w:rsidR="000435D4">
        <w:rPr>
          <w:rFonts w:ascii="Lato" w:hAnsi="Lato" w:cstheme="majorHAnsi"/>
        </w:rPr>
        <w:t>Tracking Tool</w:t>
      </w:r>
      <w:r w:rsidR="00323F4D" w:rsidRPr="007A0206">
        <w:rPr>
          <w:rFonts w:ascii="Lato" w:hAnsi="Lato" w:cstheme="majorHAnsi"/>
        </w:rPr>
        <w:t xml:space="preserve"> or other record of contact).</w:t>
      </w:r>
    </w:p>
    <w:p w14:paraId="18024872" w14:textId="529E5520" w:rsidR="00043630" w:rsidRPr="007A0206" w:rsidRDefault="00043630">
      <w:pPr>
        <w:rPr>
          <w:rFonts w:ascii="Lato" w:hAnsi="Lato" w:cstheme="majorHAnsi"/>
          <w:b/>
        </w:rPr>
      </w:pPr>
    </w:p>
    <w:p w14:paraId="604C8A17" w14:textId="6DB370FB" w:rsidR="00FA7812" w:rsidRPr="007A0206" w:rsidRDefault="00036E38" w:rsidP="00FA7812">
      <w:pPr>
        <w:outlineLvl w:val="0"/>
        <w:rPr>
          <w:rFonts w:ascii="Lato" w:hAnsi="Lato" w:cstheme="majorHAnsi"/>
          <w:b/>
        </w:rPr>
      </w:pPr>
      <w:r w:rsidRPr="007A0206">
        <w:rPr>
          <w:rFonts w:ascii="Lato" w:hAnsi="Lato" w:cstheme="majorHAnsi"/>
          <w:b/>
        </w:rPr>
        <w:t>Evaluation of Partnership and Program</w:t>
      </w:r>
    </w:p>
    <w:p w14:paraId="735A78E8" w14:textId="77777777" w:rsidR="00F16EEC" w:rsidRPr="007A0206" w:rsidRDefault="00F16EEC" w:rsidP="00FA7812">
      <w:pPr>
        <w:outlineLvl w:val="0"/>
        <w:rPr>
          <w:rFonts w:ascii="Lato" w:hAnsi="Lato" w:cstheme="majorHAnsi"/>
          <w:b/>
        </w:rPr>
      </w:pPr>
    </w:p>
    <w:p w14:paraId="70DD5357" w14:textId="77777777" w:rsidR="003B1DC7" w:rsidRPr="007A0206" w:rsidRDefault="00036E38" w:rsidP="00F82016">
      <w:pPr>
        <w:numPr>
          <w:ilvl w:val="0"/>
          <w:numId w:val="10"/>
        </w:numPr>
        <w:outlineLvl w:val="0"/>
        <w:rPr>
          <w:rFonts w:ascii="Lato" w:hAnsi="Lato" w:cstheme="majorHAnsi"/>
        </w:rPr>
      </w:pPr>
      <w:r w:rsidRPr="007A0206">
        <w:rPr>
          <w:rFonts w:ascii="Lato" w:hAnsi="Lato" w:cstheme="majorHAnsi"/>
        </w:rPr>
        <w:t xml:space="preserve">At the end of the partnership, the </w:t>
      </w:r>
      <w:r w:rsidR="002456D2" w:rsidRPr="007A0206">
        <w:rPr>
          <w:rFonts w:ascii="Lato" w:hAnsi="Lato" w:cstheme="majorHAnsi"/>
        </w:rPr>
        <w:t>M</w:t>
      </w:r>
      <w:r w:rsidRPr="007A0206">
        <w:rPr>
          <w:rFonts w:ascii="Lato" w:hAnsi="Lato" w:cstheme="majorHAnsi"/>
        </w:rPr>
        <w:t xml:space="preserve">entor and </w:t>
      </w:r>
      <w:r w:rsidR="002456D2" w:rsidRPr="007A0206">
        <w:rPr>
          <w:rFonts w:ascii="Lato" w:hAnsi="Lato" w:cstheme="majorHAnsi"/>
        </w:rPr>
        <w:t>M</w:t>
      </w:r>
      <w:r w:rsidRPr="007A0206">
        <w:rPr>
          <w:rFonts w:ascii="Lato" w:hAnsi="Lato" w:cstheme="majorHAnsi"/>
        </w:rPr>
        <w:t xml:space="preserve">entee will complete the </w:t>
      </w:r>
      <w:r w:rsidR="00F16EEC" w:rsidRPr="007A0206">
        <w:rPr>
          <w:rFonts w:ascii="Lato" w:hAnsi="Lato" w:cstheme="majorHAnsi"/>
        </w:rPr>
        <w:t xml:space="preserve">appropriate </w:t>
      </w:r>
      <w:r w:rsidRPr="007A0206">
        <w:rPr>
          <w:rFonts w:ascii="Lato" w:hAnsi="Lato" w:cstheme="majorHAnsi"/>
        </w:rPr>
        <w:t>Mentoring Program Evaluation, which will be submitted to the Mentoring Program Committee</w:t>
      </w:r>
      <w:r w:rsidR="00323F4D" w:rsidRPr="007A0206">
        <w:rPr>
          <w:rFonts w:ascii="Lato" w:hAnsi="Lato" w:cstheme="majorHAnsi"/>
        </w:rPr>
        <w:t xml:space="preserve"> (form</w:t>
      </w:r>
      <w:r w:rsidR="00970CAE" w:rsidRPr="007A0206">
        <w:rPr>
          <w:rFonts w:ascii="Lato" w:hAnsi="Lato" w:cstheme="majorHAnsi"/>
        </w:rPr>
        <w:t>s will be provided by the Committee via e-mail at the appropriate time</w:t>
      </w:r>
      <w:r w:rsidR="00323F4D" w:rsidRPr="007A0206">
        <w:rPr>
          <w:rFonts w:ascii="Lato" w:hAnsi="Lato" w:cstheme="majorHAnsi"/>
        </w:rPr>
        <w:t>).</w:t>
      </w:r>
    </w:p>
    <w:p w14:paraId="75D32292" w14:textId="77777777" w:rsidR="00970CAE" w:rsidRPr="007A0206" w:rsidRDefault="00970CAE" w:rsidP="00FA7812">
      <w:pPr>
        <w:outlineLvl w:val="0"/>
        <w:rPr>
          <w:rFonts w:ascii="Lato" w:hAnsi="Lato" w:cstheme="majorHAnsi"/>
          <w:b/>
        </w:rPr>
      </w:pPr>
    </w:p>
    <w:p w14:paraId="3FE21F85" w14:textId="77777777" w:rsidR="00970CAE" w:rsidRPr="007A0206" w:rsidRDefault="00970CAE" w:rsidP="00970CAE">
      <w:pPr>
        <w:outlineLvl w:val="0"/>
        <w:rPr>
          <w:rFonts w:ascii="Lato" w:hAnsi="Lato" w:cstheme="majorHAnsi"/>
          <w:b/>
        </w:rPr>
      </w:pPr>
      <w:r w:rsidRPr="007A0206">
        <w:rPr>
          <w:rFonts w:ascii="Lato" w:hAnsi="Lato" w:cstheme="majorHAnsi"/>
          <w:b/>
        </w:rPr>
        <w:t>Changes to the Mentoring Relationship</w:t>
      </w:r>
    </w:p>
    <w:p w14:paraId="60DFFB1E" w14:textId="77777777" w:rsidR="00970CAE" w:rsidRPr="007A0206" w:rsidRDefault="00970CAE" w:rsidP="00970CAE">
      <w:pPr>
        <w:outlineLvl w:val="0"/>
        <w:rPr>
          <w:rFonts w:ascii="Lato" w:hAnsi="Lato" w:cstheme="majorHAnsi"/>
          <w:b/>
        </w:rPr>
      </w:pPr>
    </w:p>
    <w:p w14:paraId="0BB1AAE2" w14:textId="77777777" w:rsidR="00970CAE" w:rsidRPr="007A0206" w:rsidRDefault="00970CAE" w:rsidP="00970CAE">
      <w:pPr>
        <w:numPr>
          <w:ilvl w:val="0"/>
          <w:numId w:val="10"/>
        </w:numPr>
        <w:outlineLvl w:val="0"/>
        <w:rPr>
          <w:rFonts w:ascii="Lato" w:hAnsi="Lato" w:cstheme="majorHAnsi"/>
          <w:b/>
        </w:rPr>
      </w:pPr>
      <w:r w:rsidRPr="007A0206">
        <w:rPr>
          <w:rFonts w:ascii="Lato" w:hAnsi="Lato" w:cstheme="majorHAnsi"/>
        </w:rPr>
        <w:t xml:space="preserve">If the </w:t>
      </w:r>
      <w:r w:rsidR="002456D2" w:rsidRPr="007A0206">
        <w:rPr>
          <w:rFonts w:ascii="Lato" w:hAnsi="Lato" w:cstheme="majorHAnsi"/>
        </w:rPr>
        <w:t>M</w:t>
      </w:r>
      <w:r w:rsidRPr="007A0206">
        <w:rPr>
          <w:rFonts w:ascii="Lato" w:hAnsi="Lato" w:cstheme="majorHAnsi"/>
        </w:rPr>
        <w:t xml:space="preserve">entor and </w:t>
      </w:r>
      <w:r w:rsidR="002456D2" w:rsidRPr="007A0206">
        <w:rPr>
          <w:rFonts w:ascii="Lato" w:hAnsi="Lato" w:cstheme="majorHAnsi"/>
        </w:rPr>
        <w:t>M</w:t>
      </w:r>
      <w:r w:rsidRPr="007A0206">
        <w:rPr>
          <w:rFonts w:ascii="Lato" w:hAnsi="Lato" w:cstheme="majorHAnsi"/>
        </w:rPr>
        <w:t xml:space="preserve">entee determine at any point during the six-month partnership to change the parameters of the partnership significantly </w:t>
      </w:r>
      <w:r w:rsidR="00A80037" w:rsidRPr="007A0206">
        <w:rPr>
          <w:rFonts w:ascii="Lato" w:hAnsi="Lato" w:cstheme="majorHAnsi"/>
        </w:rPr>
        <w:t xml:space="preserve">such </w:t>
      </w:r>
      <w:r w:rsidRPr="007A0206">
        <w:rPr>
          <w:rFonts w:ascii="Lato" w:hAnsi="Lato" w:cstheme="majorHAnsi"/>
        </w:rPr>
        <w:t xml:space="preserve">that the </w:t>
      </w:r>
      <w:r w:rsidR="00A80037" w:rsidRPr="007A0206">
        <w:rPr>
          <w:rFonts w:ascii="Lato" w:hAnsi="Lato" w:cstheme="majorHAnsi"/>
        </w:rPr>
        <w:t xml:space="preserve">Committee should be made aware of the change (e.g., changing the partnership type from a </w:t>
      </w:r>
      <w:r w:rsidR="002456D2" w:rsidRPr="007A0206">
        <w:rPr>
          <w:rFonts w:ascii="Lato" w:hAnsi="Lato" w:cstheme="majorHAnsi"/>
        </w:rPr>
        <w:t>M</w:t>
      </w:r>
      <w:r w:rsidR="00A80037" w:rsidRPr="007A0206">
        <w:rPr>
          <w:rFonts w:ascii="Lato" w:hAnsi="Lato" w:cstheme="majorHAnsi"/>
        </w:rPr>
        <w:t>entor-</w:t>
      </w:r>
      <w:r w:rsidR="002456D2" w:rsidRPr="007A0206">
        <w:rPr>
          <w:rFonts w:ascii="Lato" w:hAnsi="Lato" w:cstheme="majorHAnsi"/>
        </w:rPr>
        <w:t>M</w:t>
      </w:r>
      <w:r w:rsidR="00A80037" w:rsidRPr="007A0206">
        <w:rPr>
          <w:rFonts w:ascii="Lato" w:hAnsi="Lato" w:cstheme="majorHAnsi"/>
        </w:rPr>
        <w:t xml:space="preserve">entee relationship to a </w:t>
      </w:r>
      <w:r w:rsidR="002456D2" w:rsidRPr="007A0206">
        <w:rPr>
          <w:rFonts w:ascii="Lato" w:hAnsi="Lato" w:cstheme="majorHAnsi"/>
        </w:rPr>
        <w:t>P</w:t>
      </w:r>
      <w:r w:rsidR="00A80037" w:rsidRPr="007A0206">
        <w:rPr>
          <w:rFonts w:ascii="Lato" w:hAnsi="Lato" w:cstheme="majorHAnsi"/>
        </w:rPr>
        <w:t xml:space="preserve">eer </w:t>
      </w:r>
      <w:r w:rsidR="002456D2" w:rsidRPr="007A0206">
        <w:rPr>
          <w:rFonts w:ascii="Lato" w:hAnsi="Lato" w:cstheme="majorHAnsi"/>
        </w:rPr>
        <w:t>P</w:t>
      </w:r>
      <w:r w:rsidR="00A80037" w:rsidRPr="007A0206">
        <w:rPr>
          <w:rFonts w:ascii="Lato" w:hAnsi="Lato" w:cstheme="majorHAnsi"/>
        </w:rPr>
        <w:t xml:space="preserve">artner relationship), one partner should notify the Committee by contacting </w:t>
      </w:r>
      <w:hyperlink r:id="rId11" w:history="1">
        <w:r w:rsidR="00A80037" w:rsidRPr="007A0206">
          <w:rPr>
            <w:rStyle w:val="Hyperlink"/>
            <w:rFonts w:ascii="Lato" w:hAnsi="Lato" w:cstheme="majorHAnsi"/>
          </w:rPr>
          <w:t>mentor@sqa.org</w:t>
        </w:r>
      </w:hyperlink>
      <w:r w:rsidRPr="007A0206">
        <w:rPr>
          <w:rFonts w:ascii="Lato" w:hAnsi="Lato" w:cstheme="majorHAnsi"/>
        </w:rPr>
        <w:t>.</w:t>
      </w:r>
    </w:p>
    <w:p w14:paraId="39F552AE" w14:textId="77777777" w:rsidR="00970CAE" w:rsidRPr="007A0206" w:rsidRDefault="00970CAE" w:rsidP="00970CAE">
      <w:pPr>
        <w:ind w:left="1080" w:hanging="360"/>
        <w:rPr>
          <w:rFonts w:ascii="Lato" w:hAnsi="Lato" w:cstheme="majorHAnsi"/>
        </w:rPr>
      </w:pPr>
    </w:p>
    <w:p w14:paraId="1371A7FE" w14:textId="77777777" w:rsidR="00FA7812" w:rsidRPr="007A0206" w:rsidRDefault="00F16EEC" w:rsidP="00FA7812">
      <w:pPr>
        <w:outlineLvl w:val="0"/>
        <w:rPr>
          <w:rFonts w:ascii="Lato" w:hAnsi="Lato" w:cstheme="majorHAnsi"/>
          <w:b/>
        </w:rPr>
      </w:pPr>
      <w:r w:rsidRPr="007A0206">
        <w:rPr>
          <w:rFonts w:ascii="Lato" w:hAnsi="Lato" w:cstheme="majorHAnsi"/>
          <w:b/>
        </w:rPr>
        <w:t>Discontinu</w:t>
      </w:r>
      <w:r w:rsidR="001D5024" w:rsidRPr="007A0206">
        <w:rPr>
          <w:rFonts w:ascii="Lato" w:hAnsi="Lato" w:cstheme="majorHAnsi"/>
          <w:b/>
        </w:rPr>
        <w:t>ation of the Mentoring Relationship</w:t>
      </w:r>
    </w:p>
    <w:p w14:paraId="0A467965" w14:textId="77777777" w:rsidR="00F16EEC" w:rsidRPr="007A0206" w:rsidRDefault="00F16EEC" w:rsidP="00FA7812">
      <w:pPr>
        <w:outlineLvl w:val="0"/>
        <w:rPr>
          <w:rFonts w:ascii="Lato" w:hAnsi="Lato" w:cstheme="majorHAnsi"/>
          <w:b/>
        </w:rPr>
      </w:pPr>
    </w:p>
    <w:p w14:paraId="4CABBB0F" w14:textId="77777777" w:rsidR="00036E38" w:rsidRPr="007A0206" w:rsidRDefault="00036E38" w:rsidP="00FA7812">
      <w:pPr>
        <w:numPr>
          <w:ilvl w:val="0"/>
          <w:numId w:val="10"/>
        </w:numPr>
        <w:outlineLvl w:val="0"/>
        <w:rPr>
          <w:rFonts w:ascii="Lato" w:hAnsi="Lato" w:cstheme="majorHAnsi"/>
          <w:b/>
        </w:rPr>
      </w:pPr>
      <w:r w:rsidRPr="007A0206">
        <w:rPr>
          <w:rFonts w:ascii="Lato" w:hAnsi="Lato" w:cstheme="majorHAnsi"/>
        </w:rPr>
        <w:t xml:space="preserve">If the </w:t>
      </w:r>
      <w:r w:rsidR="002456D2" w:rsidRPr="007A0206">
        <w:rPr>
          <w:rFonts w:ascii="Lato" w:hAnsi="Lato" w:cstheme="majorHAnsi"/>
        </w:rPr>
        <w:t>M</w:t>
      </w:r>
      <w:r w:rsidRPr="007A0206">
        <w:rPr>
          <w:rFonts w:ascii="Lato" w:hAnsi="Lato" w:cstheme="majorHAnsi"/>
        </w:rPr>
        <w:t xml:space="preserve">entor or </w:t>
      </w:r>
      <w:r w:rsidR="002456D2" w:rsidRPr="007A0206">
        <w:rPr>
          <w:rFonts w:ascii="Lato" w:hAnsi="Lato" w:cstheme="majorHAnsi"/>
        </w:rPr>
        <w:t>M</w:t>
      </w:r>
      <w:r w:rsidRPr="007A0206">
        <w:rPr>
          <w:rFonts w:ascii="Lato" w:hAnsi="Lato" w:cstheme="majorHAnsi"/>
        </w:rPr>
        <w:t xml:space="preserve">entee </w:t>
      </w:r>
      <w:r w:rsidR="00F16EEC" w:rsidRPr="007A0206">
        <w:rPr>
          <w:rFonts w:ascii="Lato" w:hAnsi="Lato" w:cstheme="majorHAnsi"/>
        </w:rPr>
        <w:t xml:space="preserve">is not satisfied with the mentoring partnership, the partnership may be ended prior to the end of the scheduled six months by </w:t>
      </w:r>
      <w:r w:rsidR="002456D2" w:rsidRPr="007A0206">
        <w:rPr>
          <w:rFonts w:ascii="Lato" w:hAnsi="Lato" w:cstheme="majorHAnsi"/>
        </w:rPr>
        <w:t>notifying the Mentoring Program Committee (</w:t>
      </w:r>
      <w:hyperlink r:id="rId12" w:history="1">
        <w:r w:rsidR="002456D2" w:rsidRPr="007A0206">
          <w:rPr>
            <w:rStyle w:val="Hyperlink"/>
            <w:rFonts w:ascii="Lato" w:hAnsi="Lato" w:cstheme="majorHAnsi"/>
          </w:rPr>
          <w:t>mentor@sqa.org</w:t>
        </w:r>
      </w:hyperlink>
      <w:r w:rsidR="002456D2" w:rsidRPr="007A0206">
        <w:rPr>
          <w:rFonts w:ascii="Lato" w:hAnsi="Lato" w:cstheme="majorHAnsi"/>
        </w:rPr>
        <w:t>)</w:t>
      </w:r>
      <w:r w:rsidR="00F16EEC" w:rsidRPr="007A0206">
        <w:rPr>
          <w:rFonts w:ascii="Lato" w:hAnsi="Lato" w:cstheme="majorHAnsi"/>
        </w:rPr>
        <w:t>.</w:t>
      </w:r>
    </w:p>
    <w:p w14:paraId="7333FE18" w14:textId="77777777" w:rsidR="00C2712C" w:rsidRPr="007A0206" w:rsidRDefault="00C2712C" w:rsidP="00036E38">
      <w:pPr>
        <w:ind w:left="1080" w:hanging="360"/>
        <w:rPr>
          <w:rFonts w:ascii="Lato" w:hAnsi="Lato" w:cstheme="majorHAnsi"/>
        </w:rPr>
      </w:pPr>
    </w:p>
    <w:p w14:paraId="2CA7E225" w14:textId="77777777" w:rsidR="00A80037" w:rsidRPr="007A0206" w:rsidRDefault="00A80037" w:rsidP="00A80037">
      <w:pPr>
        <w:rPr>
          <w:rFonts w:ascii="Lato" w:hAnsi="Lato" w:cstheme="majorHAnsi"/>
          <w:b/>
        </w:rPr>
      </w:pPr>
      <w:r w:rsidRPr="007A0206">
        <w:rPr>
          <w:rFonts w:ascii="Lato" w:hAnsi="Lato" w:cstheme="majorHAnsi"/>
          <w:b/>
        </w:rPr>
        <w:t>Resources for Mentoring:</w:t>
      </w:r>
    </w:p>
    <w:p w14:paraId="3F9B6FFF" w14:textId="77777777" w:rsidR="00A80037" w:rsidRPr="007A0206" w:rsidRDefault="00A80037" w:rsidP="00A80037">
      <w:pPr>
        <w:ind w:left="360"/>
        <w:rPr>
          <w:rFonts w:ascii="Lato" w:hAnsi="Lato" w:cstheme="majorHAnsi"/>
          <w:b/>
        </w:rPr>
      </w:pPr>
    </w:p>
    <w:p w14:paraId="49245936" w14:textId="77777777" w:rsidR="00A80037" w:rsidRPr="007A0206" w:rsidRDefault="00A80037" w:rsidP="00A80037">
      <w:pPr>
        <w:numPr>
          <w:ilvl w:val="0"/>
          <w:numId w:val="11"/>
        </w:numPr>
        <w:spacing w:after="120"/>
        <w:ind w:left="720"/>
        <w:rPr>
          <w:rFonts w:ascii="Lato" w:hAnsi="Lato" w:cstheme="majorHAnsi"/>
        </w:rPr>
      </w:pPr>
      <w:r w:rsidRPr="007A0206">
        <w:rPr>
          <w:rFonts w:ascii="Lato" w:hAnsi="Lato" w:cstheme="majorHAnsi"/>
        </w:rPr>
        <w:t xml:space="preserve">The Mentoring Program Committee encourages the </w:t>
      </w:r>
      <w:r w:rsidR="000C67B8" w:rsidRPr="007A0206">
        <w:rPr>
          <w:rFonts w:ascii="Lato" w:hAnsi="Lato" w:cstheme="majorHAnsi"/>
        </w:rPr>
        <w:t>M</w:t>
      </w:r>
      <w:r w:rsidRPr="007A0206">
        <w:rPr>
          <w:rFonts w:ascii="Lato" w:hAnsi="Lato" w:cstheme="majorHAnsi"/>
        </w:rPr>
        <w:t xml:space="preserve">entor to utilize the reference materials available through the SQA website (such as the Regulatory Q&amp;A database, Links section, publications, etc.) in order to familiarize </w:t>
      </w:r>
      <w:r w:rsidR="000C67B8" w:rsidRPr="007A0206">
        <w:rPr>
          <w:rFonts w:ascii="Lato" w:hAnsi="Lato" w:cstheme="majorHAnsi"/>
        </w:rPr>
        <w:t>M</w:t>
      </w:r>
      <w:r w:rsidRPr="007A0206">
        <w:rPr>
          <w:rFonts w:ascii="Lato" w:hAnsi="Lato" w:cstheme="majorHAnsi"/>
        </w:rPr>
        <w:t xml:space="preserve">entees </w:t>
      </w:r>
      <w:r w:rsidRPr="007A0206">
        <w:rPr>
          <w:rFonts w:ascii="Lato" w:hAnsi="Lato" w:cstheme="majorHAnsi"/>
        </w:rPr>
        <w:lastRenderedPageBreak/>
        <w:t>who are new to the field and/or are new to SQA with the reference documents that are available through the Society.</w:t>
      </w:r>
    </w:p>
    <w:p w14:paraId="127F42B7" w14:textId="399F59AE" w:rsidR="000C67B8" w:rsidRPr="007A0206" w:rsidRDefault="000C67B8" w:rsidP="00A80037">
      <w:pPr>
        <w:numPr>
          <w:ilvl w:val="0"/>
          <w:numId w:val="11"/>
        </w:numPr>
        <w:spacing w:after="120"/>
        <w:ind w:left="720"/>
        <w:rPr>
          <w:rFonts w:ascii="Lato" w:hAnsi="Lato" w:cstheme="majorHAnsi"/>
        </w:rPr>
      </w:pPr>
      <w:r w:rsidRPr="007A0206">
        <w:rPr>
          <w:rFonts w:ascii="Lato" w:hAnsi="Lato" w:cstheme="majorHAnsi"/>
        </w:rPr>
        <w:t>The Committee especially encourages you to review the Mentee Guidance Document in order to be aware of the commitment that SQA is asking of your Mentee.</w:t>
      </w:r>
    </w:p>
    <w:p w14:paraId="372F0EA5" w14:textId="6B613949" w:rsidR="00311164" w:rsidRPr="007A0206" w:rsidRDefault="00311164" w:rsidP="00A80037">
      <w:pPr>
        <w:numPr>
          <w:ilvl w:val="0"/>
          <w:numId w:val="11"/>
        </w:numPr>
        <w:spacing w:after="120"/>
        <w:ind w:left="720"/>
        <w:rPr>
          <w:rFonts w:ascii="Lato" w:hAnsi="Lato" w:cstheme="majorHAnsi"/>
        </w:rPr>
      </w:pPr>
      <w:r w:rsidRPr="007A0206">
        <w:rPr>
          <w:rFonts w:ascii="Lato" w:hAnsi="Lato" w:cstheme="majorHAnsi"/>
        </w:rPr>
        <w:t xml:space="preserve">SQA has made a Mentoring Program Group </w:t>
      </w:r>
      <w:r w:rsidR="008462CA" w:rsidRPr="007A0206">
        <w:rPr>
          <w:rFonts w:ascii="Lato" w:hAnsi="Lato" w:cstheme="majorHAnsi"/>
        </w:rPr>
        <w:t>Page</w:t>
      </w:r>
      <w:r w:rsidRPr="007A0206">
        <w:rPr>
          <w:rFonts w:ascii="Lato" w:hAnsi="Lato" w:cstheme="majorHAnsi"/>
        </w:rPr>
        <w:t xml:space="preserve"> available for all participants in the Mentoring Program.</w:t>
      </w:r>
      <w:r w:rsidR="007A0206" w:rsidRPr="007A0206">
        <w:rPr>
          <w:rFonts w:ascii="Lato" w:hAnsi="Lato" w:cstheme="majorHAnsi"/>
        </w:rPr>
        <w:t xml:space="preserve"> </w:t>
      </w:r>
      <w:r w:rsidRPr="007A0206">
        <w:rPr>
          <w:rFonts w:ascii="Lato" w:hAnsi="Lato" w:cstheme="majorHAnsi"/>
        </w:rPr>
        <w:t xml:space="preserve">The Group </w:t>
      </w:r>
      <w:r w:rsidR="008462CA" w:rsidRPr="007A0206">
        <w:rPr>
          <w:rFonts w:ascii="Lato" w:hAnsi="Lato" w:cstheme="majorHAnsi"/>
        </w:rPr>
        <w:t>Page</w:t>
      </w:r>
      <w:r w:rsidRPr="007A0206">
        <w:rPr>
          <w:rFonts w:ascii="Lato" w:hAnsi="Lato" w:cstheme="majorHAnsi"/>
        </w:rPr>
        <w:t xml:space="preserve"> features</w:t>
      </w:r>
      <w:r w:rsidR="008462CA" w:rsidRPr="007A0206">
        <w:rPr>
          <w:rFonts w:ascii="Lato" w:hAnsi="Lato" w:cstheme="majorHAnsi"/>
        </w:rPr>
        <w:t xml:space="preserve"> information about an all-Mentoring-Program-participants </w:t>
      </w:r>
      <w:r w:rsidR="007A0206">
        <w:rPr>
          <w:rFonts w:ascii="Lato" w:hAnsi="Lato" w:cstheme="majorHAnsi"/>
        </w:rPr>
        <w:t>community in SQA Connect</w:t>
      </w:r>
      <w:r w:rsidR="007A0206" w:rsidRPr="007A0206">
        <w:rPr>
          <w:rFonts w:ascii="Lato" w:hAnsi="Lato" w:cstheme="majorHAnsi"/>
        </w:rPr>
        <w:t xml:space="preserve"> </w:t>
      </w:r>
      <w:r w:rsidR="008462CA" w:rsidRPr="007A0206">
        <w:rPr>
          <w:rFonts w:ascii="Lato" w:hAnsi="Lato" w:cstheme="majorHAnsi"/>
        </w:rPr>
        <w:t>where participants can ask one another questions and share resources and experiences as well as</w:t>
      </w:r>
      <w:r w:rsidRPr="007A0206">
        <w:rPr>
          <w:rFonts w:ascii="Lato" w:hAnsi="Lato" w:cstheme="majorHAnsi"/>
        </w:rPr>
        <w:t xml:space="preserve"> documents that may be helpful to participants during their mentoring experience.</w:t>
      </w:r>
      <w:r w:rsidR="007A0206" w:rsidRPr="007A0206">
        <w:rPr>
          <w:rFonts w:ascii="Lato" w:hAnsi="Lato" w:cstheme="majorHAnsi"/>
        </w:rPr>
        <w:t xml:space="preserve"> </w:t>
      </w:r>
      <w:r w:rsidRPr="007A0206">
        <w:rPr>
          <w:rFonts w:ascii="Lato" w:hAnsi="Lato" w:cstheme="majorHAnsi"/>
        </w:rPr>
        <w:t xml:space="preserve">To access the Mentoring Program Group </w:t>
      </w:r>
      <w:r w:rsidR="008462CA" w:rsidRPr="007A0206">
        <w:rPr>
          <w:rFonts w:ascii="Lato" w:hAnsi="Lato" w:cstheme="majorHAnsi"/>
        </w:rPr>
        <w:t>Page</w:t>
      </w:r>
      <w:r w:rsidRPr="007A0206">
        <w:rPr>
          <w:rFonts w:ascii="Lato" w:hAnsi="Lato" w:cstheme="majorHAnsi"/>
        </w:rPr>
        <w:t>, follow these directions:</w:t>
      </w:r>
    </w:p>
    <w:p w14:paraId="23519135" w14:textId="77777777" w:rsidR="00311164" w:rsidRPr="007A0206" w:rsidRDefault="00311164" w:rsidP="00311164">
      <w:pPr>
        <w:numPr>
          <w:ilvl w:val="1"/>
          <w:numId w:val="11"/>
        </w:numPr>
        <w:spacing w:after="120"/>
        <w:rPr>
          <w:rFonts w:ascii="Lato" w:hAnsi="Lato" w:cstheme="majorHAnsi"/>
        </w:rPr>
      </w:pPr>
      <w:r w:rsidRPr="007A0206">
        <w:rPr>
          <w:rFonts w:ascii="Lato" w:hAnsi="Lato" w:cstheme="majorHAnsi"/>
        </w:rPr>
        <w:t xml:space="preserve">Login to the SQA website at </w:t>
      </w:r>
      <w:hyperlink r:id="rId13" w:history="1">
        <w:r w:rsidRPr="007A0206">
          <w:rPr>
            <w:rStyle w:val="Hyperlink"/>
            <w:rFonts w:ascii="Lato" w:hAnsi="Lato" w:cstheme="majorHAnsi"/>
          </w:rPr>
          <w:t>www.sqa.org</w:t>
        </w:r>
      </w:hyperlink>
      <w:r w:rsidRPr="007A0206">
        <w:rPr>
          <w:rFonts w:ascii="Lato" w:hAnsi="Lato" w:cstheme="majorHAnsi"/>
        </w:rPr>
        <w:t>.</w:t>
      </w:r>
    </w:p>
    <w:p w14:paraId="0B3C59C0" w14:textId="5FBAACC7" w:rsidR="00311164" w:rsidRPr="007A0206" w:rsidRDefault="00311164" w:rsidP="00311164">
      <w:pPr>
        <w:numPr>
          <w:ilvl w:val="1"/>
          <w:numId w:val="11"/>
        </w:numPr>
        <w:spacing w:after="120"/>
        <w:rPr>
          <w:rFonts w:ascii="Lato" w:hAnsi="Lato" w:cstheme="majorHAnsi"/>
        </w:rPr>
      </w:pPr>
      <w:r w:rsidRPr="007A0206">
        <w:rPr>
          <w:rFonts w:ascii="Lato" w:hAnsi="Lato" w:cstheme="majorHAnsi"/>
        </w:rPr>
        <w:t xml:space="preserve">Use the </w:t>
      </w:r>
      <w:r w:rsidR="008462CA" w:rsidRPr="007A0206">
        <w:rPr>
          <w:rFonts w:ascii="Lato" w:hAnsi="Lato" w:cstheme="majorHAnsi"/>
        </w:rPr>
        <w:t xml:space="preserve">main </w:t>
      </w:r>
      <w:r w:rsidRPr="007A0206">
        <w:rPr>
          <w:rFonts w:ascii="Lato" w:hAnsi="Lato" w:cstheme="majorHAnsi"/>
        </w:rPr>
        <w:t xml:space="preserve">menu </w:t>
      </w:r>
      <w:r w:rsidR="008462CA" w:rsidRPr="007A0206">
        <w:rPr>
          <w:rFonts w:ascii="Lato" w:hAnsi="Lato" w:cstheme="majorHAnsi"/>
        </w:rPr>
        <w:t>to visit</w:t>
      </w:r>
      <w:r w:rsidRPr="007A0206">
        <w:rPr>
          <w:rFonts w:ascii="Lato" w:hAnsi="Lato" w:cstheme="majorHAnsi"/>
        </w:rPr>
        <w:t xml:space="preserve"> </w:t>
      </w:r>
      <w:r w:rsidR="008462CA" w:rsidRPr="007A0206">
        <w:rPr>
          <w:rFonts w:ascii="Lato" w:hAnsi="Lato" w:cstheme="majorHAnsi"/>
        </w:rPr>
        <w:t>Education &amp; Career &gt; Mentoring Program</w:t>
      </w:r>
      <w:r w:rsidRPr="007A0206">
        <w:rPr>
          <w:rFonts w:ascii="Lato" w:hAnsi="Lato" w:cstheme="majorHAnsi"/>
        </w:rPr>
        <w:t>.</w:t>
      </w:r>
    </w:p>
    <w:p w14:paraId="254BD6C5" w14:textId="7BA858BB" w:rsidR="00311164" w:rsidRPr="007A0206" w:rsidRDefault="00311164" w:rsidP="00311164">
      <w:pPr>
        <w:numPr>
          <w:ilvl w:val="1"/>
          <w:numId w:val="11"/>
        </w:numPr>
        <w:spacing w:after="120"/>
        <w:rPr>
          <w:rFonts w:ascii="Lato" w:hAnsi="Lato" w:cstheme="majorHAnsi"/>
        </w:rPr>
      </w:pPr>
      <w:r w:rsidRPr="007A0206">
        <w:rPr>
          <w:rFonts w:ascii="Lato" w:hAnsi="Lato" w:cstheme="majorHAnsi"/>
        </w:rPr>
        <w:t xml:space="preserve">Click the </w:t>
      </w:r>
      <w:r w:rsidR="008462CA" w:rsidRPr="007A0206">
        <w:rPr>
          <w:rFonts w:ascii="Lato" w:hAnsi="Lato" w:cstheme="majorHAnsi"/>
        </w:rPr>
        <w:t xml:space="preserve">button on the right side for Mentoring </w:t>
      </w:r>
      <w:r w:rsidR="00A475AF" w:rsidRPr="007A0206">
        <w:rPr>
          <w:rFonts w:ascii="Lato" w:hAnsi="Lato" w:cstheme="majorHAnsi"/>
        </w:rPr>
        <w:t>Program Resources</w:t>
      </w:r>
      <w:r w:rsidRPr="007A0206">
        <w:rPr>
          <w:rFonts w:ascii="Lato" w:hAnsi="Lato" w:cstheme="majorHAnsi"/>
        </w:rPr>
        <w:t>.</w:t>
      </w:r>
    </w:p>
    <w:p w14:paraId="697B09FF" w14:textId="3B557D93" w:rsidR="00311164" w:rsidRPr="007A0206" w:rsidRDefault="008462CA" w:rsidP="00311164">
      <w:pPr>
        <w:numPr>
          <w:ilvl w:val="1"/>
          <w:numId w:val="11"/>
        </w:numPr>
        <w:spacing w:after="120"/>
        <w:rPr>
          <w:rFonts w:ascii="Lato" w:hAnsi="Lato" w:cstheme="majorHAnsi"/>
        </w:rPr>
      </w:pPr>
      <w:r w:rsidRPr="007A0206">
        <w:rPr>
          <w:rFonts w:ascii="Lato" w:hAnsi="Lato" w:cstheme="majorHAnsi"/>
        </w:rPr>
        <w:t>There you’ll find links to documents</w:t>
      </w:r>
      <w:r w:rsidR="00B17B15" w:rsidRPr="007A0206">
        <w:rPr>
          <w:rFonts w:ascii="Lato" w:hAnsi="Lato" w:cstheme="majorHAnsi"/>
        </w:rPr>
        <w:t>, a listserv email address, and the listserv archive for your use.</w:t>
      </w:r>
    </w:p>
    <w:p w14:paraId="303B71F3" w14:textId="77777777" w:rsidR="00A80037" w:rsidRPr="007A0206" w:rsidRDefault="00A80037" w:rsidP="00A80037">
      <w:pPr>
        <w:ind w:left="720"/>
        <w:rPr>
          <w:rFonts w:ascii="Lato" w:hAnsi="Lato" w:cstheme="majorHAnsi"/>
        </w:rPr>
      </w:pPr>
    </w:p>
    <w:p w14:paraId="738F49D8" w14:textId="0F325FE3" w:rsidR="00C2712C" w:rsidRPr="007A0206" w:rsidRDefault="00C2712C" w:rsidP="00F82016">
      <w:pPr>
        <w:outlineLvl w:val="0"/>
        <w:rPr>
          <w:rFonts w:ascii="Lato" w:hAnsi="Lato" w:cstheme="majorHAnsi"/>
          <w:b/>
        </w:rPr>
      </w:pPr>
      <w:r w:rsidRPr="007A0206">
        <w:rPr>
          <w:rFonts w:ascii="Lato" w:hAnsi="Lato" w:cstheme="majorHAnsi"/>
          <w:b/>
        </w:rPr>
        <w:t>General Considerations</w:t>
      </w:r>
    </w:p>
    <w:p w14:paraId="5B10EA1D" w14:textId="77777777" w:rsidR="00F16EEC" w:rsidRPr="007A0206" w:rsidRDefault="00F16EEC" w:rsidP="00F82016">
      <w:pPr>
        <w:outlineLvl w:val="0"/>
        <w:rPr>
          <w:rFonts w:ascii="Lato" w:hAnsi="Lato" w:cstheme="majorHAnsi"/>
          <w:b/>
        </w:rPr>
      </w:pPr>
    </w:p>
    <w:p w14:paraId="32F2441C" w14:textId="77777777" w:rsidR="00C2712C" w:rsidRPr="007A0206" w:rsidRDefault="00C2712C" w:rsidP="00970CAE">
      <w:pPr>
        <w:numPr>
          <w:ilvl w:val="0"/>
          <w:numId w:val="4"/>
        </w:numPr>
        <w:spacing w:after="120"/>
        <w:rPr>
          <w:rFonts w:ascii="Lato" w:hAnsi="Lato" w:cstheme="majorHAnsi"/>
        </w:rPr>
      </w:pPr>
      <w:r w:rsidRPr="007A0206">
        <w:rPr>
          <w:rFonts w:ascii="Lato" w:hAnsi="Lato" w:cstheme="majorHAnsi"/>
        </w:rPr>
        <w:t>Be sensitive to employer confidentiality issues when sharing information</w:t>
      </w:r>
      <w:r w:rsidR="00F16EEC" w:rsidRPr="007A0206">
        <w:rPr>
          <w:rFonts w:ascii="Lato" w:hAnsi="Lato" w:cstheme="majorHAnsi"/>
        </w:rPr>
        <w:t>.</w:t>
      </w:r>
    </w:p>
    <w:p w14:paraId="132BBD64" w14:textId="1D027D2D" w:rsidR="003B1DC7" w:rsidRPr="007A0206" w:rsidRDefault="005D3D72" w:rsidP="00970CAE">
      <w:pPr>
        <w:numPr>
          <w:ilvl w:val="0"/>
          <w:numId w:val="4"/>
        </w:numPr>
        <w:spacing w:after="120"/>
        <w:rPr>
          <w:rFonts w:ascii="Lato" w:hAnsi="Lato" w:cstheme="majorHAnsi"/>
        </w:rPr>
      </w:pPr>
      <w:proofErr w:type="gramStart"/>
      <w:r w:rsidRPr="007A0206">
        <w:rPr>
          <w:rFonts w:ascii="Lato" w:hAnsi="Lato" w:cstheme="majorHAnsi"/>
        </w:rPr>
        <w:t>It should be und</w:t>
      </w:r>
      <w:r w:rsidR="00F16EEC" w:rsidRPr="007A0206">
        <w:rPr>
          <w:rFonts w:ascii="Lato" w:hAnsi="Lato" w:cstheme="majorHAnsi"/>
        </w:rPr>
        <w:t>erstood that a</w:t>
      </w:r>
      <w:proofErr w:type="gramEnd"/>
      <w:r w:rsidR="00F16EEC" w:rsidRPr="007A0206">
        <w:rPr>
          <w:rFonts w:ascii="Lato" w:hAnsi="Lato" w:cstheme="majorHAnsi"/>
        </w:rPr>
        <w:t xml:space="preserve"> mentoring p</w:t>
      </w:r>
      <w:r w:rsidRPr="007A0206">
        <w:rPr>
          <w:rFonts w:ascii="Lato" w:hAnsi="Lato" w:cstheme="majorHAnsi"/>
        </w:rPr>
        <w:t>artnership is a targeted, time-bound learning opportunity with defined goals and expected outcomes.</w:t>
      </w:r>
      <w:r w:rsidR="007A0206" w:rsidRPr="007A0206">
        <w:rPr>
          <w:rFonts w:ascii="Lato" w:hAnsi="Lato" w:cstheme="majorHAnsi"/>
        </w:rPr>
        <w:t xml:space="preserve"> </w:t>
      </w:r>
      <w:r w:rsidR="00BA32CE" w:rsidRPr="007A0206">
        <w:rPr>
          <w:rFonts w:ascii="Lato" w:hAnsi="Lato" w:cstheme="majorHAnsi"/>
        </w:rPr>
        <w:t xml:space="preserve">As a </w:t>
      </w:r>
      <w:r w:rsidR="000C67B8" w:rsidRPr="007A0206">
        <w:rPr>
          <w:rFonts w:ascii="Lato" w:hAnsi="Lato" w:cstheme="majorHAnsi"/>
        </w:rPr>
        <w:t>M</w:t>
      </w:r>
      <w:r w:rsidR="00BA32CE" w:rsidRPr="007A0206">
        <w:rPr>
          <w:rFonts w:ascii="Lato" w:hAnsi="Lato" w:cstheme="majorHAnsi"/>
        </w:rPr>
        <w:t>entor</w:t>
      </w:r>
      <w:r w:rsidR="00F16EEC" w:rsidRPr="007A0206">
        <w:rPr>
          <w:rFonts w:ascii="Lato" w:hAnsi="Lato" w:cstheme="majorHAnsi"/>
        </w:rPr>
        <w:t>,</w:t>
      </w:r>
      <w:r w:rsidR="00BA32CE" w:rsidRPr="007A0206">
        <w:rPr>
          <w:rFonts w:ascii="Lato" w:hAnsi="Lato" w:cstheme="majorHAnsi"/>
        </w:rPr>
        <w:t xml:space="preserve"> we encourage you to assist your </w:t>
      </w:r>
      <w:r w:rsidR="000C67B8" w:rsidRPr="007A0206">
        <w:rPr>
          <w:rFonts w:ascii="Lato" w:hAnsi="Lato" w:cstheme="majorHAnsi"/>
        </w:rPr>
        <w:t>M</w:t>
      </w:r>
      <w:r w:rsidR="00BA32CE" w:rsidRPr="007A0206">
        <w:rPr>
          <w:rFonts w:ascii="Lato" w:hAnsi="Lato" w:cstheme="majorHAnsi"/>
        </w:rPr>
        <w:t xml:space="preserve">entee in finding </w:t>
      </w:r>
      <w:r w:rsidR="001F325E" w:rsidRPr="007A0206">
        <w:rPr>
          <w:rFonts w:ascii="Lato" w:hAnsi="Lato" w:cstheme="majorHAnsi"/>
        </w:rPr>
        <w:t xml:space="preserve">appropriate </w:t>
      </w:r>
      <w:r w:rsidR="00BA32CE" w:rsidRPr="007A0206">
        <w:rPr>
          <w:rFonts w:ascii="Lato" w:hAnsi="Lato" w:cstheme="majorHAnsi"/>
        </w:rPr>
        <w:t>resources and education and to provide guidance and advice as needed.</w:t>
      </w:r>
      <w:r w:rsidR="007A0206" w:rsidRPr="007A0206">
        <w:rPr>
          <w:rFonts w:ascii="Lato" w:hAnsi="Lato" w:cstheme="majorHAnsi"/>
        </w:rPr>
        <w:t xml:space="preserve"> </w:t>
      </w:r>
      <w:r w:rsidR="00BA32CE" w:rsidRPr="007A0206">
        <w:rPr>
          <w:rFonts w:ascii="Lato" w:hAnsi="Lato" w:cstheme="majorHAnsi"/>
        </w:rPr>
        <w:t xml:space="preserve">It is up to the </w:t>
      </w:r>
      <w:r w:rsidR="000C67B8" w:rsidRPr="007A0206">
        <w:rPr>
          <w:rFonts w:ascii="Lato" w:hAnsi="Lato" w:cstheme="majorHAnsi"/>
        </w:rPr>
        <w:t>M</w:t>
      </w:r>
      <w:r w:rsidR="00BA32CE" w:rsidRPr="007A0206">
        <w:rPr>
          <w:rFonts w:ascii="Lato" w:hAnsi="Lato" w:cstheme="majorHAnsi"/>
        </w:rPr>
        <w:t>entee to explore his/her professional needs and goals.</w:t>
      </w:r>
    </w:p>
    <w:p w14:paraId="100D694B" w14:textId="77777777" w:rsidR="0018408D" w:rsidRPr="007A0206" w:rsidRDefault="0018408D" w:rsidP="00A80037">
      <w:pPr>
        <w:numPr>
          <w:ilvl w:val="0"/>
          <w:numId w:val="4"/>
        </w:numPr>
        <w:rPr>
          <w:rFonts w:ascii="Lato" w:hAnsi="Lato" w:cstheme="majorHAnsi"/>
        </w:rPr>
      </w:pPr>
      <w:r w:rsidRPr="007A0206">
        <w:rPr>
          <w:rFonts w:ascii="Lato" w:hAnsi="Lato" w:cstheme="majorHAnsi"/>
        </w:rPr>
        <w:t xml:space="preserve">Remember </w:t>
      </w:r>
      <w:r w:rsidR="00C07B74" w:rsidRPr="007A0206">
        <w:rPr>
          <w:rFonts w:ascii="Lato" w:hAnsi="Lato" w:cstheme="majorHAnsi"/>
        </w:rPr>
        <w:t xml:space="preserve">that </w:t>
      </w:r>
      <w:r w:rsidRPr="007A0206">
        <w:rPr>
          <w:rFonts w:ascii="Lato" w:hAnsi="Lato" w:cstheme="majorHAnsi"/>
        </w:rPr>
        <w:t xml:space="preserve">the statements made by both </w:t>
      </w:r>
      <w:r w:rsidR="000C67B8" w:rsidRPr="007A0206">
        <w:rPr>
          <w:rFonts w:ascii="Lato" w:hAnsi="Lato" w:cstheme="majorHAnsi"/>
        </w:rPr>
        <w:t>M</w:t>
      </w:r>
      <w:r w:rsidRPr="007A0206">
        <w:rPr>
          <w:rFonts w:ascii="Lato" w:hAnsi="Lato" w:cstheme="majorHAnsi"/>
        </w:rPr>
        <w:t xml:space="preserve">entors and </w:t>
      </w:r>
      <w:r w:rsidR="000C67B8" w:rsidRPr="007A0206">
        <w:rPr>
          <w:rFonts w:ascii="Lato" w:hAnsi="Lato" w:cstheme="majorHAnsi"/>
        </w:rPr>
        <w:t>M</w:t>
      </w:r>
      <w:r w:rsidRPr="007A0206">
        <w:rPr>
          <w:rFonts w:ascii="Lato" w:hAnsi="Lato" w:cstheme="majorHAnsi"/>
        </w:rPr>
        <w:t>entees are their own opinions and do not necessarily represent the opinions of the organization the mentor/mentee represents, the Society of Quality Assurance or any government or other agency or agency requirements.</w:t>
      </w:r>
    </w:p>
    <w:sectPr w:rsidR="0018408D" w:rsidRPr="007A0206" w:rsidSect="00C96491">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758C" w14:textId="77777777" w:rsidR="006F5638" w:rsidRDefault="006F5638">
      <w:r>
        <w:separator/>
      </w:r>
    </w:p>
  </w:endnote>
  <w:endnote w:type="continuationSeparator" w:id="0">
    <w:p w14:paraId="02437B4D" w14:textId="77777777" w:rsidR="006F5638" w:rsidRDefault="006F5638">
      <w:r>
        <w:continuationSeparator/>
      </w:r>
    </w:p>
  </w:endnote>
  <w:endnote w:type="continuationNotice" w:id="1">
    <w:p w14:paraId="3F207F72" w14:textId="77777777" w:rsidR="006F5638" w:rsidRDefault="006F5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5727" w14:textId="3A3ED65C" w:rsidR="00611B78" w:rsidRPr="00F16EEC" w:rsidRDefault="008462CA" w:rsidP="00F16EEC">
    <w:pPr>
      <w:pStyle w:val="Footer"/>
      <w:jc w:val="right"/>
      <w:rPr>
        <w:sz w:val="18"/>
        <w:szCs w:val="18"/>
      </w:rPr>
    </w:pPr>
    <w:r>
      <w:rPr>
        <w:sz w:val="18"/>
        <w:szCs w:val="18"/>
      </w:rPr>
      <w:t>Version</w:t>
    </w:r>
    <w:r w:rsidR="008C61E2">
      <w:rPr>
        <w:sz w:val="18"/>
        <w:szCs w:val="18"/>
      </w:rPr>
      <w:t xml:space="preserve"> </w:t>
    </w:r>
    <w:r w:rsidR="007A0206">
      <w:rPr>
        <w:sz w:val="18"/>
        <w:szCs w:val="18"/>
      </w:rPr>
      <w:t>10</w:t>
    </w:r>
    <w:r>
      <w:rPr>
        <w:sz w:val="18"/>
        <w:szCs w:val="18"/>
      </w:rPr>
      <w:t xml:space="preserve">, </w:t>
    </w:r>
    <w:r w:rsidR="007A0206">
      <w:rPr>
        <w:sz w:val="18"/>
        <w:szCs w:val="18"/>
      </w:rPr>
      <w:t>1</w:t>
    </w:r>
    <w:r w:rsidR="008C61E2">
      <w:rPr>
        <w:sz w:val="18"/>
        <w:szCs w:val="18"/>
      </w:rPr>
      <w:t>0</w:t>
    </w:r>
    <w:r w:rsidR="007A0206">
      <w:rPr>
        <w:sz w:val="18"/>
        <w:szCs w:val="18"/>
      </w:rPr>
      <w:t xml:space="preserve"> </w:t>
    </w:r>
    <w:r w:rsidR="005C7CF5">
      <w:rPr>
        <w:sz w:val="18"/>
        <w:szCs w:val="18"/>
      </w:rPr>
      <w:t>August</w:t>
    </w:r>
    <w:r w:rsidR="007A0206">
      <w:rPr>
        <w:sz w:val="18"/>
        <w:szCs w:val="18"/>
      </w:rPr>
      <w:t xml:space="preserve"> </w:t>
    </w:r>
    <w:r>
      <w:rPr>
        <w:sz w:val="18"/>
        <w:szCs w:val="18"/>
      </w:rPr>
      <w:t>20</w:t>
    </w:r>
    <w:r w:rsidR="007A0206">
      <w:rPr>
        <w:sz w:val="18"/>
        <w:szCs w:val="18"/>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7298" w14:textId="37A93CD9" w:rsidR="00611B78" w:rsidRPr="00F16EEC" w:rsidRDefault="00611B78" w:rsidP="00F16EEC">
    <w:pPr>
      <w:pStyle w:val="Footer"/>
      <w:jc w:val="right"/>
      <w:rPr>
        <w:sz w:val="18"/>
        <w:szCs w:val="18"/>
      </w:rPr>
    </w:pPr>
    <w:r>
      <w:rPr>
        <w:sz w:val="18"/>
        <w:szCs w:val="18"/>
      </w:rPr>
      <w:t xml:space="preserve">Version </w:t>
    </w:r>
    <w:r w:rsidR="007A0206">
      <w:rPr>
        <w:sz w:val="18"/>
        <w:szCs w:val="18"/>
      </w:rPr>
      <w:t>10</w:t>
    </w:r>
    <w:r>
      <w:rPr>
        <w:sz w:val="18"/>
        <w:szCs w:val="18"/>
      </w:rPr>
      <w:t xml:space="preserve">, </w:t>
    </w:r>
    <w:r w:rsidR="007A0206">
      <w:rPr>
        <w:sz w:val="18"/>
        <w:szCs w:val="18"/>
      </w:rPr>
      <w:t>1</w:t>
    </w:r>
    <w:r w:rsidR="005C7CF5">
      <w:rPr>
        <w:sz w:val="18"/>
        <w:szCs w:val="18"/>
      </w:rPr>
      <w:t>0</w:t>
    </w:r>
    <w:r w:rsidR="007A0206">
      <w:rPr>
        <w:sz w:val="18"/>
        <w:szCs w:val="18"/>
      </w:rPr>
      <w:t xml:space="preserve"> </w:t>
    </w:r>
    <w:r w:rsidR="005C7CF5">
      <w:rPr>
        <w:sz w:val="18"/>
        <w:szCs w:val="18"/>
      </w:rPr>
      <w:t>August</w:t>
    </w:r>
    <w:r w:rsidR="007A0206">
      <w:rPr>
        <w:sz w:val="18"/>
        <w:szCs w:val="18"/>
      </w:rPr>
      <w:t xml:space="preserve"> </w:t>
    </w:r>
    <w:r w:rsidR="00BD6047">
      <w:rPr>
        <w:sz w:val="18"/>
        <w:szCs w:val="18"/>
      </w:rPr>
      <w:t>20</w:t>
    </w:r>
    <w:r w:rsidR="007A0206">
      <w:rPr>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3663" w14:textId="77777777" w:rsidR="006F5638" w:rsidRDefault="006F5638">
      <w:r>
        <w:separator/>
      </w:r>
    </w:p>
  </w:footnote>
  <w:footnote w:type="continuationSeparator" w:id="0">
    <w:p w14:paraId="44F9E7C1" w14:textId="77777777" w:rsidR="006F5638" w:rsidRDefault="006F5638">
      <w:r>
        <w:continuationSeparator/>
      </w:r>
    </w:p>
  </w:footnote>
  <w:footnote w:type="continuationNotice" w:id="1">
    <w:p w14:paraId="63A0600B" w14:textId="77777777" w:rsidR="006F5638" w:rsidRDefault="006F5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5C6A" w14:textId="77777777" w:rsidR="00611B78" w:rsidRDefault="00611B78">
    <w:pPr>
      <w:pStyle w:val="Header"/>
    </w:pPr>
    <w:r>
      <w:t>SQA Mentoring Program Committee</w:t>
    </w:r>
  </w:p>
  <w:p w14:paraId="1766219B" w14:textId="77777777" w:rsidR="00611B78" w:rsidRDefault="00611B78">
    <w:pPr>
      <w:pStyle w:val="Header"/>
    </w:pPr>
    <w:smartTag w:uri="urn:schemas-microsoft-com:office:smarttags" w:element="City">
      <w:smartTag w:uri="urn:schemas-microsoft-com:office:smarttags" w:element="place">
        <w:r>
          <w:t>Mentor</w:t>
        </w:r>
      </w:smartTag>
    </w:smartTag>
    <w:r>
      <w:t xml:space="preserve"> Guidance Document</w:t>
    </w:r>
  </w:p>
  <w:p w14:paraId="4423FBA5" w14:textId="74D383F8" w:rsidR="00611B78" w:rsidRDefault="00611B78">
    <w:pPr>
      <w:pStyle w:val="Header"/>
    </w:pPr>
    <w:r>
      <w:t xml:space="preserve">Page </w:t>
    </w:r>
    <w:r>
      <w:fldChar w:fldCharType="begin"/>
    </w:r>
    <w:r>
      <w:instrText xml:space="preserve"> PAGE </w:instrText>
    </w:r>
    <w:r>
      <w:fldChar w:fldCharType="separate"/>
    </w:r>
    <w:r w:rsidR="00D15081">
      <w:rPr>
        <w:noProof/>
      </w:rPr>
      <w:t>4</w:t>
    </w:r>
    <w:r>
      <w:fldChar w:fldCharType="end"/>
    </w:r>
    <w:r>
      <w:t xml:space="preserve"> of </w:t>
    </w:r>
    <w:fldSimple w:instr=" NUMPAGES ">
      <w:r w:rsidR="00D15081">
        <w:rPr>
          <w:noProof/>
        </w:rPr>
        <w:t>4</w:t>
      </w:r>
    </w:fldSimple>
  </w:p>
  <w:p w14:paraId="3379B598" w14:textId="77777777" w:rsidR="00611B78" w:rsidRDefault="00611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C11" w14:textId="77777777" w:rsidR="00BD6047" w:rsidRDefault="00BD6047" w:rsidP="00BD6047">
    <w:pPr>
      <w:pStyle w:val="Header"/>
    </w:pPr>
    <w:r>
      <w:rPr>
        <w:noProof/>
      </w:rPr>
      <w:drawing>
        <wp:inline distT="0" distB="0" distL="0" distR="0" wp14:anchorId="124383A2" wp14:editId="431D8DF5">
          <wp:extent cx="5943600" cy="874175"/>
          <wp:effectExtent l="0" t="0" r="0" b="2540"/>
          <wp:docPr id="2" name="Picture 2" descr="S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4175"/>
                  </a:xfrm>
                  <a:prstGeom prst="rect">
                    <a:avLst/>
                  </a:prstGeom>
                  <a:noFill/>
                  <a:ln>
                    <a:noFill/>
                  </a:ln>
                </pic:spPr>
              </pic:pic>
            </a:graphicData>
          </a:graphic>
        </wp:inline>
      </w:drawing>
    </w:r>
  </w:p>
  <w:p w14:paraId="1286BB0A" w14:textId="6D4D5606" w:rsidR="00611B78" w:rsidRPr="00BD6047" w:rsidRDefault="00611B78" w:rsidP="00BD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5BC"/>
    <w:multiLevelType w:val="hybridMultilevel"/>
    <w:tmpl w:val="653C4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F15F0"/>
    <w:multiLevelType w:val="hybridMultilevel"/>
    <w:tmpl w:val="9EBC319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832F34"/>
    <w:multiLevelType w:val="hybridMultilevel"/>
    <w:tmpl w:val="1D2EB0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DA734D"/>
    <w:multiLevelType w:val="hybridMultilevel"/>
    <w:tmpl w:val="61D48F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355748"/>
    <w:multiLevelType w:val="hybridMultilevel"/>
    <w:tmpl w:val="640EF5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816090"/>
    <w:multiLevelType w:val="hybridMultilevel"/>
    <w:tmpl w:val="796EE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577"/>
    <w:multiLevelType w:val="hybridMultilevel"/>
    <w:tmpl w:val="E15069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7526B5"/>
    <w:multiLevelType w:val="hybridMultilevel"/>
    <w:tmpl w:val="64E65E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913E8F"/>
    <w:multiLevelType w:val="hybridMultilevel"/>
    <w:tmpl w:val="77B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24DBD"/>
    <w:multiLevelType w:val="hybridMultilevel"/>
    <w:tmpl w:val="10666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A6F31"/>
    <w:multiLevelType w:val="hybridMultilevel"/>
    <w:tmpl w:val="F64A1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8"/>
  </w:num>
  <w:num w:numId="5">
    <w:abstractNumId w:val="7"/>
  </w:num>
  <w:num w:numId="6">
    <w:abstractNumId w:val="0"/>
  </w:num>
  <w:num w:numId="7">
    <w:abstractNumId w:val="2"/>
  </w:num>
  <w:num w:numId="8">
    <w:abstractNumId w:val="1"/>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9B"/>
    <w:rsid w:val="00036E38"/>
    <w:rsid w:val="000435D4"/>
    <w:rsid w:val="00043630"/>
    <w:rsid w:val="00043CE3"/>
    <w:rsid w:val="000760B9"/>
    <w:rsid w:val="000B2F3B"/>
    <w:rsid w:val="000C64AD"/>
    <w:rsid w:val="000C67B8"/>
    <w:rsid w:val="000E62C4"/>
    <w:rsid w:val="000F34AA"/>
    <w:rsid w:val="001137BA"/>
    <w:rsid w:val="001463EF"/>
    <w:rsid w:val="0015237C"/>
    <w:rsid w:val="0018408D"/>
    <w:rsid w:val="001A1F14"/>
    <w:rsid w:val="001A6134"/>
    <w:rsid w:val="001D5024"/>
    <w:rsid w:val="001F325E"/>
    <w:rsid w:val="002076B3"/>
    <w:rsid w:val="002405B4"/>
    <w:rsid w:val="002456D2"/>
    <w:rsid w:val="002500E4"/>
    <w:rsid w:val="00273319"/>
    <w:rsid w:val="002752EF"/>
    <w:rsid w:val="002863CA"/>
    <w:rsid w:val="002A54DD"/>
    <w:rsid w:val="002B3E17"/>
    <w:rsid w:val="00304DE4"/>
    <w:rsid w:val="00311164"/>
    <w:rsid w:val="003147D7"/>
    <w:rsid w:val="00323F4D"/>
    <w:rsid w:val="00333F9A"/>
    <w:rsid w:val="00346292"/>
    <w:rsid w:val="003808BF"/>
    <w:rsid w:val="003B1DC7"/>
    <w:rsid w:val="003D579B"/>
    <w:rsid w:val="00440449"/>
    <w:rsid w:val="004F0999"/>
    <w:rsid w:val="005731A8"/>
    <w:rsid w:val="005A3F3D"/>
    <w:rsid w:val="005A6D17"/>
    <w:rsid w:val="005C7CF5"/>
    <w:rsid w:val="005D3D72"/>
    <w:rsid w:val="005E6B05"/>
    <w:rsid w:val="005F21B0"/>
    <w:rsid w:val="005F2E05"/>
    <w:rsid w:val="00611B78"/>
    <w:rsid w:val="00651A34"/>
    <w:rsid w:val="006B464E"/>
    <w:rsid w:val="006C2B0B"/>
    <w:rsid w:val="006F5638"/>
    <w:rsid w:val="00700B44"/>
    <w:rsid w:val="007329CC"/>
    <w:rsid w:val="00793A01"/>
    <w:rsid w:val="00794E31"/>
    <w:rsid w:val="007A0206"/>
    <w:rsid w:val="008341DF"/>
    <w:rsid w:val="008374B1"/>
    <w:rsid w:val="008462CA"/>
    <w:rsid w:val="00874F5B"/>
    <w:rsid w:val="0089670C"/>
    <w:rsid w:val="008B0E5B"/>
    <w:rsid w:val="008C17AD"/>
    <w:rsid w:val="008C529F"/>
    <w:rsid w:val="008C61E2"/>
    <w:rsid w:val="00970CAE"/>
    <w:rsid w:val="009C16B7"/>
    <w:rsid w:val="009C50D7"/>
    <w:rsid w:val="009D064C"/>
    <w:rsid w:val="00A475AF"/>
    <w:rsid w:val="00A80037"/>
    <w:rsid w:val="00B17B15"/>
    <w:rsid w:val="00B26E41"/>
    <w:rsid w:val="00B60C73"/>
    <w:rsid w:val="00BA32CE"/>
    <w:rsid w:val="00BD6047"/>
    <w:rsid w:val="00C07B74"/>
    <w:rsid w:val="00C17D3A"/>
    <w:rsid w:val="00C2712C"/>
    <w:rsid w:val="00C4440F"/>
    <w:rsid w:val="00C57628"/>
    <w:rsid w:val="00C57BEB"/>
    <w:rsid w:val="00C910E7"/>
    <w:rsid w:val="00C96491"/>
    <w:rsid w:val="00CC0420"/>
    <w:rsid w:val="00CE4C16"/>
    <w:rsid w:val="00D00FF9"/>
    <w:rsid w:val="00D010D8"/>
    <w:rsid w:val="00D13020"/>
    <w:rsid w:val="00D15081"/>
    <w:rsid w:val="00D95269"/>
    <w:rsid w:val="00DD2988"/>
    <w:rsid w:val="00DD3938"/>
    <w:rsid w:val="00E61B34"/>
    <w:rsid w:val="00E67642"/>
    <w:rsid w:val="00E84DC4"/>
    <w:rsid w:val="00F02080"/>
    <w:rsid w:val="00F16EEC"/>
    <w:rsid w:val="00F35142"/>
    <w:rsid w:val="00F364AC"/>
    <w:rsid w:val="00F74141"/>
    <w:rsid w:val="00F82016"/>
    <w:rsid w:val="00FA05E8"/>
    <w:rsid w:val="00FA7812"/>
    <w:rsid w:val="00FF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125ED476"/>
  <w15:chartTrackingRefBased/>
  <w15:docId w15:val="{E1A381BE-69A0-4AE1-8D8F-5984CF4A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DE4"/>
    <w:pPr>
      <w:tabs>
        <w:tab w:val="center" w:pos="4320"/>
        <w:tab w:val="right" w:pos="8640"/>
      </w:tabs>
    </w:pPr>
  </w:style>
  <w:style w:type="paragraph" w:styleId="Footer">
    <w:name w:val="footer"/>
    <w:basedOn w:val="Normal"/>
    <w:rsid w:val="00304DE4"/>
    <w:pPr>
      <w:tabs>
        <w:tab w:val="center" w:pos="4320"/>
        <w:tab w:val="right" w:pos="8640"/>
      </w:tabs>
    </w:pPr>
  </w:style>
  <w:style w:type="paragraph" w:styleId="BalloonText">
    <w:name w:val="Balloon Text"/>
    <w:basedOn w:val="Normal"/>
    <w:semiHidden/>
    <w:rsid w:val="00C57BEB"/>
    <w:rPr>
      <w:rFonts w:ascii="Tahoma" w:hAnsi="Tahoma" w:cs="Tahoma"/>
      <w:sz w:val="16"/>
      <w:szCs w:val="16"/>
    </w:rPr>
  </w:style>
  <w:style w:type="paragraph" w:styleId="DocumentMap">
    <w:name w:val="Document Map"/>
    <w:basedOn w:val="Normal"/>
    <w:semiHidden/>
    <w:rsid w:val="00F82016"/>
    <w:pPr>
      <w:shd w:val="clear" w:color="auto" w:fill="000080"/>
    </w:pPr>
    <w:rPr>
      <w:rFonts w:ascii="Tahoma" w:hAnsi="Tahoma" w:cs="Tahoma"/>
      <w:sz w:val="20"/>
      <w:szCs w:val="20"/>
    </w:rPr>
  </w:style>
  <w:style w:type="character" w:styleId="Hyperlink">
    <w:name w:val="Hyperlink"/>
    <w:basedOn w:val="DefaultParagraphFont"/>
    <w:rsid w:val="00BA32CE"/>
    <w:rPr>
      <w:color w:val="0000FF"/>
      <w:u w:val="single"/>
    </w:rPr>
  </w:style>
  <w:style w:type="character" w:styleId="CommentReference">
    <w:name w:val="annotation reference"/>
    <w:basedOn w:val="DefaultParagraphFont"/>
    <w:rsid w:val="002456D2"/>
    <w:rPr>
      <w:sz w:val="16"/>
      <w:szCs w:val="16"/>
    </w:rPr>
  </w:style>
  <w:style w:type="paragraph" w:styleId="CommentText">
    <w:name w:val="annotation text"/>
    <w:basedOn w:val="Normal"/>
    <w:link w:val="CommentTextChar"/>
    <w:rsid w:val="002456D2"/>
    <w:rPr>
      <w:sz w:val="20"/>
      <w:szCs w:val="20"/>
    </w:rPr>
  </w:style>
  <w:style w:type="character" w:customStyle="1" w:styleId="CommentTextChar">
    <w:name w:val="Comment Text Char"/>
    <w:basedOn w:val="DefaultParagraphFont"/>
    <w:link w:val="CommentText"/>
    <w:rsid w:val="002456D2"/>
    <w:rPr>
      <w:lang w:eastAsia="en-US"/>
    </w:rPr>
  </w:style>
  <w:style w:type="paragraph" w:styleId="CommentSubject">
    <w:name w:val="annotation subject"/>
    <w:basedOn w:val="CommentText"/>
    <w:next w:val="CommentText"/>
    <w:link w:val="CommentSubjectChar"/>
    <w:rsid w:val="002456D2"/>
    <w:rPr>
      <w:b/>
      <w:bCs/>
    </w:rPr>
  </w:style>
  <w:style w:type="character" w:customStyle="1" w:styleId="CommentSubjectChar">
    <w:name w:val="Comment Subject Char"/>
    <w:basedOn w:val="CommentTextChar"/>
    <w:link w:val="CommentSubject"/>
    <w:rsid w:val="002456D2"/>
    <w:rPr>
      <w:b/>
      <w:bCs/>
      <w:lang w:eastAsia="en-US"/>
    </w:rPr>
  </w:style>
  <w:style w:type="character" w:styleId="UnresolvedMention">
    <w:name w:val="Unresolved Mention"/>
    <w:basedOn w:val="DefaultParagraphFont"/>
    <w:uiPriority w:val="99"/>
    <w:semiHidden/>
    <w:unhideWhenUsed/>
    <w:rsid w:val="002456D2"/>
    <w:rPr>
      <w:color w:val="808080"/>
      <w:shd w:val="clear" w:color="auto" w:fill="E6E6E6"/>
    </w:rPr>
  </w:style>
  <w:style w:type="character" w:customStyle="1" w:styleId="HeaderChar">
    <w:name w:val="Header Char"/>
    <w:link w:val="Header"/>
    <w:rsid w:val="00BD60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tor@sqa.org" TargetMode="External"/><Relationship Id="rId13" Type="http://schemas.openxmlformats.org/officeDocument/2006/relationships/hyperlink" Target="http://www.sqa.org"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mentor@sqa.org" TargetMode="External"/><Relationship Id="rId12" Type="http://schemas.openxmlformats.org/officeDocument/2006/relationships/hyperlink" Target="mailto:mentor@sq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tor@sq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ntor@sq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ntor@sqa.org"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ECB3E7B50D418A4295AA2582C904" ma:contentTypeVersion="16" ma:contentTypeDescription="Create a new document." ma:contentTypeScope="" ma:versionID="93fcbb473c1dfa8df4086776a3dfc230">
  <xsd:schema xmlns:xsd="http://www.w3.org/2001/XMLSchema" xmlns:xs="http://www.w3.org/2001/XMLSchema" xmlns:p="http://schemas.microsoft.com/office/2006/metadata/properties" xmlns:ns2="b116b1af-fc2a-436e-be30-655843d34206" xmlns:ns3="e8222a54-b1be-47a0-8992-05707465407d" targetNamespace="http://schemas.microsoft.com/office/2006/metadata/properties" ma:root="true" ma:fieldsID="878545e8eefea98975d55ad647315afd" ns2:_="" ns3:_="">
    <xsd:import namespace="b116b1af-fc2a-436e-be30-655843d34206"/>
    <xsd:import namespace="e8222a54-b1be-47a0-8992-0570746540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b1af-fc2a-436e-be30-655843d34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0a2a5e-8b61-4cef-8c29-a4fe596394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2a54-b1be-47a0-8992-057074654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f7ef4-faaa-4b02-aa31-446e55e32e14}" ma:internalName="TaxCatchAll" ma:showField="CatchAllData" ma:web="e8222a54-b1be-47a0-8992-0570746540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16b1af-fc2a-436e-be30-655843d34206">
      <Terms xmlns="http://schemas.microsoft.com/office/infopath/2007/PartnerControls"/>
    </lcf76f155ced4ddcb4097134ff3c332f>
    <TaxCatchAll xmlns="e8222a54-b1be-47a0-8992-05707465407d" xsi:nil="true"/>
  </documentManagement>
</p:properties>
</file>

<file path=customXml/itemProps1.xml><?xml version="1.0" encoding="utf-8"?>
<ds:datastoreItem xmlns:ds="http://schemas.openxmlformats.org/officeDocument/2006/customXml" ds:itemID="{E61F011C-8602-4A70-B6F5-535371B3B873}"/>
</file>

<file path=customXml/itemProps2.xml><?xml version="1.0" encoding="utf-8"?>
<ds:datastoreItem xmlns:ds="http://schemas.openxmlformats.org/officeDocument/2006/customXml" ds:itemID="{B8B96F15-E1EF-42F8-8B52-EBFB71AC28C7}"/>
</file>

<file path=customXml/itemProps3.xml><?xml version="1.0" encoding="utf-8"?>
<ds:datastoreItem xmlns:ds="http://schemas.openxmlformats.org/officeDocument/2006/customXml" ds:itemID="{65D57867-1E40-44B6-AEAD-029D36198186}"/>
</file>

<file path=docProps/app.xml><?xml version="1.0" encoding="utf-8"?>
<Properties xmlns="http://schemas.openxmlformats.org/officeDocument/2006/extended-properties" xmlns:vt="http://schemas.openxmlformats.org/officeDocument/2006/docPropsVTypes">
  <Template>Normal.dotm</Template>
  <TotalTime>24</TotalTime>
  <Pages>4</Pages>
  <Words>1141</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Mentorship Program</vt:lpstr>
    </vt:vector>
  </TitlesOfParts>
  <Company>me</Company>
  <LinksUpToDate>false</LinksUpToDate>
  <CharactersWithSpaces>7698</CharactersWithSpaces>
  <SharedDoc>false</SharedDoc>
  <HLinks>
    <vt:vector size="24" baseType="variant">
      <vt:variant>
        <vt:i4>2097195</vt:i4>
      </vt:variant>
      <vt:variant>
        <vt:i4>9</vt:i4>
      </vt:variant>
      <vt:variant>
        <vt:i4>0</vt:i4>
      </vt:variant>
      <vt:variant>
        <vt:i4>5</vt:i4>
      </vt:variant>
      <vt:variant>
        <vt:lpwstr>http://www.mentoringgroup.com/</vt:lpwstr>
      </vt:variant>
      <vt:variant>
        <vt:lpwstr/>
      </vt:variant>
      <vt:variant>
        <vt:i4>3211389</vt:i4>
      </vt:variant>
      <vt:variant>
        <vt:i4>6</vt:i4>
      </vt:variant>
      <vt:variant>
        <vt:i4>0</vt:i4>
      </vt:variant>
      <vt:variant>
        <vt:i4>5</vt:i4>
      </vt:variant>
      <vt:variant>
        <vt:lpwstr>http://www.sqa.org/</vt:lpwstr>
      </vt:variant>
      <vt:variant>
        <vt:lpwstr/>
      </vt:variant>
      <vt:variant>
        <vt:i4>6488148</vt:i4>
      </vt:variant>
      <vt:variant>
        <vt:i4>3</vt:i4>
      </vt:variant>
      <vt:variant>
        <vt:i4>0</vt:i4>
      </vt:variant>
      <vt:variant>
        <vt:i4>5</vt:i4>
      </vt:variant>
      <vt:variant>
        <vt:lpwstr>mailto:mentor@sqa.org</vt:lpwstr>
      </vt:variant>
      <vt:variant>
        <vt:lpwstr/>
      </vt:variant>
      <vt:variant>
        <vt:i4>6488148</vt:i4>
      </vt:variant>
      <vt:variant>
        <vt:i4>0</vt:i4>
      </vt:variant>
      <vt:variant>
        <vt:i4>0</vt:i4>
      </vt:variant>
      <vt:variant>
        <vt:i4>5</vt:i4>
      </vt:variant>
      <vt:variant>
        <vt:lpwstr>mailto:mentor@sqa.org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Mentorship Program</dc:title>
  <dc:subject/>
  <dc:creator>Kristin Walberg</dc:creator>
  <cp:keywords/>
  <cp:lastModifiedBy>Jennifer Alluisi</cp:lastModifiedBy>
  <cp:revision>3</cp:revision>
  <cp:lastPrinted>2018-02-13T16:47:00Z</cp:lastPrinted>
  <dcterms:created xsi:type="dcterms:W3CDTF">2021-03-18T13:30:00Z</dcterms:created>
  <dcterms:modified xsi:type="dcterms:W3CDTF">2021-09-02T14:14:00Z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hector.gamboa@bayer.com</vt:lpwstr>
  </property>
  <property fmtid="{D5CDD505-2E9C-101B-9397-08002B2CF9AE}" pid="5" name="MSIP_Label_7f850223-87a8-40c3-9eb2-432606efca2a_SetDate">
    <vt:lpwstr>2021-07-06T04:22:20.1656620Z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y fmtid="{D5CDD505-2E9C-101B-9397-08002B2CF9AE}" pid="10" name="ContentTypeId">
    <vt:lpwstr>0x0101009FE8ECB3E7B50D418A4295AA2582C904</vt:lpwstr>
  </property>
</Properties>
</file>